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CB8" w:rsidRPr="00FA5726" w:rsidRDefault="00C00857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  <w:bookmarkStart w:id="0" w:name="_GoBack"/>
      <w:bookmarkEnd w:id="0"/>
      <w:r w:rsidRPr="00FA5726">
        <w:rPr>
          <w:rFonts w:ascii="Century Gothic" w:hAnsi="Century Gothic"/>
          <w:color w:val="3237B0"/>
          <w:sz w:val="20"/>
          <w:szCs w:val="20"/>
        </w:rPr>
        <w:t xml:space="preserve"> </w:t>
      </w:r>
      <w:r w:rsidR="00A36038" w:rsidRPr="00FA5726">
        <w:rPr>
          <w:rFonts w:ascii="Century Gothic" w:hAnsi="Century Gothic"/>
          <w:color w:val="3237B0"/>
          <w:sz w:val="20"/>
          <w:szCs w:val="20"/>
        </w:rPr>
        <w:tab/>
      </w:r>
    </w:p>
    <w:p w:rsidR="00DB3D7E" w:rsidRPr="00FA5726" w:rsidRDefault="00DB3D7E" w:rsidP="00DB3D7E">
      <w:pPr>
        <w:rPr>
          <w:rFonts w:ascii="Century Gothic" w:hAnsi="Century Gothic"/>
          <w:sz w:val="20"/>
          <w:szCs w:val="20"/>
        </w:rPr>
      </w:pPr>
    </w:p>
    <w:p w:rsidR="00DB3D7E" w:rsidRPr="00FA5726" w:rsidRDefault="00DB3D7E" w:rsidP="00DB3D7E">
      <w:pPr>
        <w:rPr>
          <w:rFonts w:ascii="Century Gothic" w:hAnsi="Century Gothic"/>
          <w:sz w:val="20"/>
          <w:szCs w:val="20"/>
        </w:rPr>
      </w:pPr>
    </w:p>
    <w:p w:rsidR="00DB3D7E" w:rsidRPr="00FA5726" w:rsidRDefault="00DB3D7E" w:rsidP="00DB3D7E">
      <w:pPr>
        <w:rPr>
          <w:rFonts w:ascii="Century Gothic" w:hAnsi="Century Gothic"/>
          <w:sz w:val="20"/>
          <w:szCs w:val="20"/>
        </w:rPr>
      </w:pPr>
    </w:p>
    <w:p w:rsidR="00DB3D7E" w:rsidRPr="00FA5726" w:rsidRDefault="00DB3D7E" w:rsidP="00DB3D7E">
      <w:pPr>
        <w:rPr>
          <w:rFonts w:ascii="Century Gothic" w:hAnsi="Century Gothic"/>
          <w:sz w:val="20"/>
          <w:szCs w:val="20"/>
        </w:rPr>
      </w:pPr>
    </w:p>
    <w:p w:rsidR="00DB3D7E" w:rsidRPr="00FA5726" w:rsidRDefault="00DB3D7E" w:rsidP="00DB3D7E">
      <w:pPr>
        <w:rPr>
          <w:rFonts w:ascii="Century Gothic" w:hAnsi="Century Gothic"/>
          <w:sz w:val="20"/>
          <w:szCs w:val="20"/>
        </w:rPr>
      </w:pPr>
    </w:p>
    <w:p w:rsidR="00DB3D7E" w:rsidRPr="00FA5726" w:rsidRDefault="00DB3D7E" w:rsidP="00DB3D7E">
      <w:pPr>
        <w:rPr>
          <w:rFonts w:ascii="Century Gothic" w:hAnsi="Century Gothic"/>
          <w:sz w:val="20"/>
          <w:szCs w:val="20"/>
        </w:rPr>
      </w:pPr>
    </w:p>
    <w:p w:rsidR="00DB3D7E" w:rsidRPr="00FA5726" w:rsidRDefault="00DB3D7E" w:rsidP="00DB3D7E">
      <w:pPr>
        <w:rPr>
          <w:rFonts w:ascii="Century Gothic" w:hAnsi="Century Gothic"/>
          <w:sz w:val="20"/>
          <w:szCs w:val="20"/>
        </w:rPr>
      </w:pPr>
    </w:p>
    <w:p w:rsidR="00DB3D7E" w:rsidRPr="00FA5726" w:rsidRDefault="00DB3D7E" w:rsidP="00DB3D7E">
      <w:pPr>
        <w:rPr>
          <w:rFonts w:ascii="Century Gothic" w:hAnsi="Century Gothic"/>
          <w:sz w:val="20"/>
          <w:szCs w:val="20"/>
        </w:rPr>
      </w:pPr>
    </w:p>
    <w:p w:rsidR="00DB3D7E" w:rsidRPr="00FA5726" w:rsidRDefault="00DB3D7E" w:rsidP="00DB3D7E">
      <w:pPr>
        <w:rPr>
          <w:rFonts w:ascii="Century Gothic" w:hAnsi="Century Gothic"/>
          <w:sz w:val="20"/>
          <w:szCs w:val="20"/>
        </w:rPr>
      </w:pPr>
    </w:p>
    <w:p w:rsidR="00DB3D7E" w:rsidRPr="00FA5726" w:rsidRDefault="00DB3D7E" w:rsidP="00DB3D7E">
      <w:pPr>
        <w:rPr>
          <w:rFonts w:ascii="Century Gothic" w:hAnsi="Century Gothic"/>
          <w:sz w:val="20"/>
          <w:szCs w:val="20"/>
        </w:rPr>
      </w:pPr>
    </w:p>
    <w:p w:rsidR="00EA09A6" w:rsidRPr="0021644F" w:rsidRDefault="00EA09A6" w:rsidP="00EA09A6">
      <w:pPr>
        <w:jc w:val="center"/>
        <w:rPr>
          <w:rFonts w:ascii="Century Gothic" w:hAnsi="Century Gothic"/>
          <w:b/>
          <w:color w:val="000000" w:themeColor="text1"/>
          <w:sz w:val="22"/>
          <w:szCs w:val="22"/>
          <w:u w:val="single"/>
        </w:rPr>
      </w:pPr>
      <w:r w:rsidRPr="0021644F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 xml:space="preserve">Nursery Admissions </w:t>
      </w:r>
      <w:r w:rsidR="00F1510D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2026/27</w:t>
      </w:r>
    </w:p>
    <w:p w:rsidR="000A55E8" w:rsidRDefault="000A55E8" w:rsidP="009764B1">
      <w:pPr>
        <w:rPr>
          <w:rFonts w:ascii="Century Gothic" w:hAnsi="Century Gothic"/>
          <w:sz w:val="22"/>
          <w:szCs w:val="22"/>
        </w:rPr>
      </w:pPr>
    </w:p>
    <w:p w:rsidR="00E960AF" w:rsidRPr="0021644F" w:rsidRDefault="00EA09A6" w:rsidP="00E960AF">
      <w:pPr>
        <w:rPr>
          <w:rFonts w:ascii="Century Gothic" w:hAnsi="Century Gothic"/>
          <w:sz w:val="22"/>
          <w:szCs w:val="22"/>
        </w:rPr>
      </w:pPr>
      <w:r w:rsidRPr="0021644F">
        <w:rPr>
          <w:rFonts w:ascii="Century Gothic" w:hAnsi="Century Gothic"/>
          <w:sz w:val="22"/>
          <w:szCs w:val="22"/>
        </w:rPr>
        <w:t xml:space="preserve">Our Nursery provision has an agreed capacity of 26 full time equivalent pupils. </w:t>
      </w:r>
      <w:r w:rsidR="00E960AF" w:rsidRPr="0021644F">
        <w:rPr>
          <w:rFonts w:ascii="Century Gothic" w:hAnsi="Century Gothic"/>
          <w:sz w:val="22"/>
          <w:szCs w:val="22"/>
        </w:rPr>
        <w:t xml:space="preserve">There will be 6 part time places available in each </w:t>
      </w:r>
      <w:r w:rsidR="00E960AF">
        <w:rPr>
          <w:rFonts w:ascii="Century Gothic" w:hAnsi="Century Gothic"/>
          <w:sz w:val="22"/>
          <w:szCs w:val="22"/>
        </w:rPr>
        <w:t xml:space="preserve">teaching </w:t>
      </w:r>
      <w:r w:rsidR="00E960AF" w:rsidRPr="0021644F">
        <w:rPr>
          <w:rFonts w:ascii="Century Gothic" w:hAnsi="Century Gothic"/>
          <w:sz w:val="22"/>
          <w:szCs w:val="22"/>
        </w:rPr>
        <w:t>session</w:t>
      </w:r>
      <w:r w:rsidR="00E960AF">
        <w:rPr>
          <w:rFonts w:ascii="Century Gothic" w:hAnsi="Century Gothic"/>
          <w:sz w:val="22"/>
          <w:szCs w:val="22"/>
        </w:rPr>
        <w:t>,</w:t>
      </w:r>
      <w:r w:rsidR="00E960AF" w:rsidRPr="0021644F">
        <w:rPr>
          <w:rFonts w:ascii="Century Gothic" w:hAnsi="Century Gothic"/>
          <w:sz w:val="22"/>
          <w:szCs w:val="22"/>
        </w:rPr>
        <w:t xml:space="preserve"> unless there is insufficient demand for part time places.</w:t>
      </w:r>
    </w:p>
    <w:p w:rsidR="00EA09A6" w:rsidRPr="0021644F" w:rsidRDefault="00EA09A6" w:rsidP="009764B1">
      <w:pPr>
        <w:rPr>
          <w:rFonts w:ascii="Century Gothic" w:hAnsi="Century Gothic"/>
          <w:sz w:val="22"/>
          <w:szCs w:val="22"/>
        </w:rPr>
      </w:pPr>
    </w:p>
    <w:p w:rsidR="00EA09A6" w:rsidRPr="0021644F" w:rsidRDefault="00EA09A6" w:rsidP="009764B1">
      <w:pPr>
        <w:rPr>
          <w:rFonts w:ascii="Century Gothic" w:hAnsi="Century Gothic"/>
          <w:sz w:val="22"/>
          <w:szCs w:val="22"/>
        </w:rPr>
      </w:pPr>
      <w:r w:rsidRPr="0021644F">
        <w:rPr>
          <w:rFonts w:ascii="Century Gothic" w:hAnsi="Century Gothic"/>
          <w:sz w:val="22"/>
          <w:szCs w:val="22"/>
        </w:rPr>
        <w:t xml:space="preserve">We offer three </w:t>
      </w:r>
      <w:r w:rsidR="009764B1">
        <w:rPr>
          <w:rFonts w:ascii="Century Gothic" w:hAnsi="Century Gothic"/>
          <w:sz w:val="22"/>
          <w:szCs w:val="22"/>
        </w:rPr>
        <w:t>types of place:</w:t>
      </w:r>
    </w:p>
    <w:p w:rsidR="00EA09A6" w:rsidRPr="0021644F" w:rsidRDefault="00EA09A6" w:rsidP="00EA09A6">
      <w:pPr>
        <w:jc w:val="both"/>
        <w:rPr>
          <w:rFonts w:ascii="Century Gothic" w:hAnsi="Century Gothic"/>
          <w:sz w:val="22"/>
          <w:szCs w:val="22"/>
        </w:rPr>
      </w:pPr>
    </w:p>
    <w:p w:rsidR="00EA09A6" w:rsidRPr="0021644F" w:rsidRDefault="00EA09A6" w:rsidP="00EA09A6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21644F">
        <w:rPr>
          <w:rFonts w:ascii="Century Gothic" w:hAnsi="Century Gothic"/>
          <w:sz w:val="22"/>
          <w:szCs w:val="22"/>
        </w:rPr>
        <w:t xml:space="preserve">Part time session </w:t>
      </w:r>
      <w:r w:rsidR="00C828CB">
        <w:rPr>
          <w:rFonts w:ascii="Century Gothic" w:hAnsi="Century Gothic"/>
          <w:sz w:val="22"/>
          <w:szCs w:val="22"/>
        </w:rPr>
        <w:t>A</w:t>
      </w:r>
      <w:r w:rsidRPr="0021644F">
        <w:rPr>
          <w:rFonts w:ascii="Century Gothic" w:hAnsi="Century Gothic"/>
          <w:sz w:val="22"/>
          <w:szCs w:val="22"/>
        </w:rPr>
        <w:t xml:space="preserve"> (15 hours): </w:t>
      </w:r>
    </w:p>
    <w:p w:rsidR="00EA09A6" w:rsidRPr="00F67101" w:rsidRDefault="00EA09A6" w:rsidP="00EA09A6">
      <w:pPr>
        <w:pStyle w:val="ListParagraph"/>
        <w:numPr>
          <w:ilvl w:val="1"/>
          <w:numId w:val="5"/>
        </w:num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21644F">
        <w:rPr>
          <w:rFonts w:ascii="Century Gothic" w:hAnsi="Century Gothic"/>
          <w:sz w:val="22"/>
          <w:szCs w:val="22"/>
        </w:rPr>
        <w:t xml:space="preserve">Monday &amp; Tuesday full </w:t>
      </w:r>
      <w:r w:rsidR="00F67101">
        <w:rPr>
          <w:rFonts w:ascii="Century Gothic" w:hAnsi="Century Gothic"/>
          <w:sz w:val="22"/>
          <w:szCs w:val="22"/>
        </w:rPr>
        <w:t xml:space="preserve">days </w:t>
      </w:r>
      <w:r w:rsidR="00F67101">
        <w:rPr>
          <w:rFonts w:ascii="Century Gothic" w:hAnsi="Century Gothic"/>
          <w:sz w:val="22"/>
          <w:szCs w:val="22"/>
        </w:rPr>
        <w:tab/>
      </w:r>
      <w:r w:rsidRPr="00F67101">
        <w:rPr>
          <w:rFonts w:ascii="Century Gothic" w:hAnsi="Century Gothic"/>
          <w:sz w:val="22"/>
          <w:szCs w:val="22"/>
        </w:rPr>
        <w:t xml:space="preserve">9.00am – </w:t>
      </w:r>
      <w:r w:rsidRPr="00F1510D">
        <w:rPr>
          <w:rFonts w:ascii="Century Gothic" w:hAnsi="Century Gothic"/>
          <w:color w:val="auto"/>
          <w:sz w:val="22"/>
          <w:szCs w:val="22"/>
        </w:rPr>
        <w:t>3.</w:t>
      </w:r>
      <w:r w:rsidR="000A55E8" w:rsidRPr="00F1510D">
        <w:rPr>
          <w:rFonts w:ascii="Century Gothic" w:hAnsi="Century Gothic"/>
          <w:color w:val="auto"/>
          <w:sz w:val="22"/>
          <w:szCs w:val="22"/>
        </w:rPr>
        <w:t>0</w:t>
      </w:r>
      <w:r w:rsidRPr="00F1510D">
        <w:rPr>
          <w:rFonts w:ascii="Century Gothic" w:hAnsi="Century Gothic"/>
          <w:color w:val="auto"/>
          <w:sz w:val="22"/>
          <w:szCs w:val="22"/>
        </w:rPr>
        <w:t>0pm</w:t>
      </w:r>
      <w:r w:rsidR="000A55E8" w:rsidRPr="00F1510D">
        <w:rPr>
          <w:rFonts w:ascii="Century Gothic" w:hAnsi="Century Gothic"/>
          <w:color w:val="auto"/>
          <w:sz w:val="22"/>
          <w:szCs w:val="22"/>
        </w:rPr>
        <w:t>*</w:t>
      </w:r>
    </w:p>
    <w:p w:rsidR="00EA09A6" w:rsidRPr="00F67101" w:rsidRDefault="00EA09A6" w:rsidP="00EA09A6">
      <w:pPr>
        <w:pStyle w:val="ListParagraph"/>
        <w:numPr>
          <w:ilvl w:val="1"/>
          <w:numId w:val="5"/>
        </w:num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F67101">
        <w:rPr>
          <w:rFonts w:ascii="Century Gothic" w:hAnsi="Century Gothic"/>
          <w:sz w:val="22"/>
          <w:szCs w:val="22"/>
        </w:rPr>
        <w:t xml:space="preserve">Wednesday morning </w:t>
      </w:r>
      <w:r w:rsidR="00F67101">
        <w:rPr>
          <w:rFonts w:ascii="Century Gothic" w:hAnsi="Century Gothic"/>
          <w:sz w:val="22"/>
          <w:szCs w:val="22"/>
        </w:rPr>
        <w:tab/>
      </w:r>
      <w:r w:rsidR="00F67101">
        <w:rPr>
          <w:rFonts w:ascii="Century Gothic" w:hAnsi="Century Gothic"/>
          <w:sz w:val="22"/>
          <w:szCs w:val="22"/>
        </w:rPr>
        <w:tab/>
      </w:r>
      <w:r w:rsidRPr="00F67101">
        <w:rPr>
          <w:rFonts w:ascii="Century Gothic" w:hAnsi="Century Gothic"/>
          <w:sz w:val="22"/>
          <w:szCs w:val="22"/>
        </w:rPr>
        <w:t>9.00am – 12.00pm</w:t>
      </w:r>
    </w:p>
    <w:p w:rsidR="00EA09A6" w:rsidRPr="00F67101" w:rsidRDefault="00EA09A6" w:rsidP="00EA09A6">
      <w:pPr>
        <w:pStyle w:val="ListParagraph"/>
        <w:ind w:left="1500"/>
        <w:jc w:val="both"/>
        <w:rPr>
          <w:rFonts w:ascii="Century Gothic" w:hAnsi="Century Gothic"/>
          <w:sz w:val="22"/>
          <w:szCs w:val="22"/>
        </w:rPr>
      </w:pPr>
    </w:p>
    <w:p w:rsidR="00EA09A6" w:rsidRPr="00F67101" w:rsidRDefault="00EA09A6" w:rsidP="00EA09A6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F67101">
        <w:rPr>
          <w:rFonts w:ascii="Century Gothic" w:hAnsi="Century Gothic"/>
          <w:sz w:val="22"/>
          <w:szCs w:val="22"/>
        </w:rPr>
        <w:t xml:space="preserve">Part time session </w:t>
      </w:r>
      <w:r w:rsidR="00C828CB">
        <w:rPr>
          <w:rFonts w:ascii="Century Gothic" w:hAnsi="Century Gothic"/>
          <w:sz w:val="22"/>
          <w:szCs w:val="22"/>
        </w:rPr>
        <w:t>B</w:t>
      </w:r>
      <w:r w:rsidRPr="00F67101">
        <w:rPr>
          <w:rFonts w:ascii="Century Gothic" w:hAnsi="Century Gothic"/>
          <w:sz w:val="22"/>
          <w:szCs w:val="22"/>
        </w:rPr>
        <w:t xml:space="preserve"> (15 hours): </w:t>
      </w:r>
    </w:p>
    <w:p w:rsidR="00EA09A6" w:rsidRPr="00F1510D" w:rsidRDefault="00EA09A6" w:rsidP="00EA09A6">
      <w:pPr>
        <w:pStyle w:val="ListParagraph"/>
        <w:numPr>
          <w:ilvl w:val="1"/>
          <w:numId w:val="5"/>
        </w:numPr>
        <w:spacing w:after="160" w:line="259" w:lineRule="auto"/>
        <w:jc w:val="both"/>
        <w:rPr>
          <w:rFonts w:ascii="Century Gothic" w:hAnsi="Century Gothic"/>
          <w:color w:val="auto"/>
          <w:sz w:val="22"/>
          <w:szCs w:val="22"/>
        </w:rPr>
      </w:pPr>
      <w:r w:rsidRPr="00F67101">
        <w:rPr>
          <w:rFonts w:ascii="Century Gothic" w:hAnsi="Century Gothic"/>
          <w:sz w:val="22"/>
          <w:szCs w:val="22"/>
        </w:rPr>
        <w:t>Wednesday afternoon</w:t>
      </w:r>
      <w:r w:rsidR="00F67101">
        <w:rPr>
          <w:rFonts w:ascii="Century Gothic" w:hAnsi="Century Gothic"/>
          <w:sz w:val="22"/>
          <w:szCs w:val="22"/>
        </w:rPr>
        <w:tab/>
      </w:r>
      <w:r w:rsidR="00F67101">
        <w:rPr>
          <w:rFonts w:ascii="Century Gothic" w:hAnsi="Century Gothic"/>
          <w:sz w:val="22"/>
          <w:szCs w:val="22"/>
        </w:rPr>
        <w:tab/>
      </w:r>
      <w:r w:rsidR="00F67101" w:rsidRPr="00F1510D">
        <w:rPr>
          <w:rFonts w:ascii="Century Gothic" w:hAnsi="Century Gothic"/>
          <w:color w:val="auto"/>
          <w:sz w:val="22"/>
          <w:szCs w:val="22"/>
        </w:rPr>
        <w:t>1</w:t>
      </w:r>
      <w:r w:rsidRPr="00F1510D">
        <w:rPr>
          <w:rFonts w:ascii="Century Gothic" w:hAnsi="Century Gothic"/>
          <w:color w:val="auto"/>
          <w:sz w:val="22"/>
          <w:szCs w:val="22"/>
        </w:rPr>
        <w:t>2.</w:t>
      </w:r>
      <w:r w:rsidR="00FB5A85">
        <w:rPr>
          <w:rFonts w:ascii="Century Gothic" w:hAnsi="Century Gothic"/>
          <w:color w:val="auto"/>
          <w:sz w:val="22"/>
          <w:szCs w:val="22"/>
        </w:rPr>
        <w:t>30</w:t>
      </w:r>
      <w:r w:rsidRPr="00F1510D">
        <w:rPr>
          <w:rFonts w:ascii="Century Gothic" w:hAnsi="Century Gothic"/>
          <w:color w:val="auto"/>
          <w:sz w:val="22"/>
          <w:szCs w:val="22"/>
        </w:rPr>
        <w:t>pm – 3.</w:t>
      </w:r>
      <w:r w:rsidR="00FB5A85">
        <w:rPr>
          <w:rFonts w:ascii="Century Gothic" w:hAnsi="Century Gothic"/>
          <w:color w:val="auto"/>
          <w:sz w:val="22"/>
          <w:szCs w:val="22"/>
        </w:rPr>
        <w:t>30</w:t>
      </w:r>
      <w:r w:rsidRPr="00F1510D">
        <w:rPr>
          <w:rFonts w:ascii="Century Gothic" w:hAnsi="Century Gothic"/>
          <w:color w:val="auto"/>
          <w:sz w:val="22"/>
          <w:szCs w:val="22"/>
        </w:rPr>
        <w:t>pm</w:t>
      </w:r>
    </w:p>
    <w:p w:rsidR="00EA09A6" w:rsidRPr="00F1510D" w:rsidRDefault="00EA09A6" w:rsidP="00EA09A6">
      <w:pPr>
        <w:pStyle w:val="ListParagraph"/>
        <w:numPr>
          <w:ilvl w:val="1"/>
          <w:numId w:val="5"/>
        </w:numPr>
        <w:spacing w:after="160" w:line="259" w:lineRule="auto"/>
        <w:jc w:val="both"/>
        <w:rPr>
          <w:rFonts w:ascii="Century Gothic" w:hAnsi="Century Gothic"/>
          <w:color w:val="auto"/>
          <w:sz w:val="22"/>
          <w:szCs w:val="22"/>
        </w:rPr>
      </w:pPr>
      <w:r w:rsidRPr="00F1510D">
        <w:rPr>
          <w:rFonts w:ascii="Century Gothic" w:hAnsi="Century Gothic"/>
          <w:color w:val="auto"/>
          <w:sz w:val="22"/>
          <w:szCs w:val="22"/>
        </w:rPr>
        <w:t>Thursday &amp; Friday full days</w:t>
      </w:r>
      <w:r w:rsidR="00F67101" w:rsidRPr="00F1510D">
        <w:rPr>
          <w:rFonts w:ascii="Century Gothic" w:hAnsi="Century Gothic"/>
          <w:color w:val="auto"/>
          <w:sz w:val="22"/>
          <w:szCs w:val="22"/>
        </w:rPr>
        <w:tab/>
      </w:r>
      <w:r w:rsidR="00F67101" w:rsidRPr="00F1510D">
        <w:rPr>
          <w:rFonts w:ascii="Century Gothic" w:hAnsi="Century Gothic"/>
          <w:color w:val="auto"/>
          <w:sz w:val="22"/>
          <w:szCs w:val="22"/>
        </w:rPr>
        <w:tab/>
      </w:r>
      <w:r w:rsidRPr="00F1510D">
        <w:rPr>
          <w:rFonts w:ascii="Century Gothic" w:hAnsi="Century Gothic"/>
          <w:color w:val="auto"/>
          <w:sz w:val="22"/>
          <w:szCs w:val="22"/>
        </w:rPr>
        <w:t>9.00am – 3.</w:t>
      </w:r>
      <w:r w:rsidR="000A55E8" w:rsidRPr="00F1510D">
        <w:rPr>
          <w:rFonts w:ascii="Century Gothic" w:hAnsi="Century Gothic"/>
          <w:color w:val="auto"/>
          <w:sz w:val="22"/>
          <w:szCs w:val="22"/>
        </w:rPr>
        <w:t>00</w:t>
      </w:r>
      <w:r w:rsidRPr="00F1510D">
        <w:rPr>
          <w:rFonts w:ascii="Century Gothic" w:hAnsi="Century Gothic"/>
          <w:color w:val="auto"/>
          <w:sz w:val="22"/>
          <w:szCs w:val="22"/>
        </w:rPr>
        <w:t>pm</w:t>
      </w:r>
      <w:r w:rsidR="000A55E8" w:rsidRPr="00F1510D">
        <w:rPr>
          <w:rFonts w:ascii="Century Gothic" w:hAnsi="Century Gothic"/>
          <w:color w:val="auto"/>
          <w:sz w:val="22"/>
          <w:szCs w:val="22"/>
        </w:rPr>
        <w:t>*</w:t>
      </w:r>
      <w:r w:rsidRPr="00F1510D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EA09A6" w:rsidRPr="00F67101" w:rsidRDefault="00EA09A6" w:rsidP="00EA09A6">
      <w:pPr>
        <w:pStyle w:val="ListParagraph"/>
        <w:ind w:left="1500"/>
        <w:jc w:val="both"/>
        <w:rPr>
          <w:rFonts w:ascii="Century Gothic" w:hAnsi="Century Gothic"/>
          <w:sz w:val="22"/>
          <w:szCs w:val="22"/>
        </w:rPr>
      </w:pPr>
    </w:p>
    <w:p w:rsidR="00EA09A6" w:rsidRPr="00F67101" w:rsidRDefault="00EA09A6" w:rsidP="00EA09A6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F67101">
        <w:rPr>
          <w:rFonts w:ascii="Century Gothic" w:hAnsi="Century Gothic"/>
          <w:sz w:val="22"/>
          <w:szCs w:val="22"/>
        </w:rPr>
        <w:t>Full time (30 hours):</w:t>
      </w:r>
    </w:p>
    <w:p w:rsidR="00EA09A6" w:rsidRPr="0021644F" w:rsidRDefault="00EA09A6" w:rsidP="00EA09A6">
      <w:pPr>
        <w:pStyle w:val="ListParagraph"/>
        <w:numPr>
          <w:ilvl w:val="1"/>
          <w:numId w:val="5"/>
        </w:num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F67101">
        <w:rPr>
          <w:rFonts w:ascii="Century Gothic" w:hAnsi="Century Gothic"/>
          <w:sz w:val="22"/>
          <w:szCs w:val="22"/>
        </w:rPr>
        <w:t>Monday – Friday full days</w:t>
      </w:r>
      <w:r w:rsidR="00F67101">
        <w:rPr>
          <w:rFonts w:ascii="Century Gothic" w:hAnsi="Century Gothic"/>
          <w:sz w:val="22"/>
          <w:szCs w:val="22"/>
        </w:rPr>
        <w:tab/>
      </w:r>
      <w:r w:rsidR="00F67101">
        <w:rPr>
          <w:rFonts w:ascii="Century Gothic" w:hAnsi="Century Gothic"/>
          <w:sz w:val="22"/>
          <w:szCs w:val="22"/>
        </w:rPr>
        <w:tab/>
      </w:r>
      <w:r w:rsidRPr="00F67101">
        <w:rPr>
          <w:rFonts w:ascii="Century Gothic" w:hAnsi="Century Gothic"/>
          <w:sz w:val="22"/>
          <w:szCs w:val="22"/>
        </w:rPr>
        <w:t xml:space="preserve">9.00am </w:t>
      </w:r>
      <w:r w:rsidRPr="00F1510D">
        <w:rPr>
          <w:rFonts w:ascii="Century Gothic" w:hAnsi="Century Gothic"/>
          <w:color w:val="auto"/>
          <w:sz w:val="22"/>
          <w:szCs w:val="22"/>
        </w:rPr>
        <w:t>– 3.</w:t>
      </w:r>
      <w:r w:rsidR="000A55E8" w:rsidRPr="00F1510D">
        <w:rPr>
          <w:rFonts w:ascii="Century Gothic" w:hAnsi="Century Gothic"/>
          <w:color w:val="auto"/>
          <w:sz w:val="22"/>
          <w:szCs w:val="22"/>
        </w:rPr>
        <w:t>00</w:t>
      </w:r>
      <w:r w:rsidRPr="00F1510D">
        <w:rPr>
          <w:rFonts w:ascii="Century Gothic" w:hAnsi="Century Gothic"/>
          <w:color w:val="auto"/>
          <w:sz w:val="22"/>
          <w:szCs w:val="22"/>
        </w:rPr>
        <w:t>pm</w:t>
      </w:r>
      <w:r w:rsidR="000A55E8" w:rsidRPr="00F1510D">
        <w:rPr>
          <w:rFonts w:ascii="Century Gothic" w:hAnsi="Century Gothic"/>
          <w:color w:val="auto"/>
          <w:sz w:val="22"/>
          <w:szCs w:val="22"/>
        </w:rPr>
        <w:t>*</w:t>
      </w:r>
    </w:p>
    <w:p w:rsidR="000A55E8" w:rsidRDefault="00E960AF" w:rsidP="000A55E8">
      <w:pPr>
        <w:rPr>
          <w:rFonts w:ascii="Century Gothic" w:hAnsi="Century Gothic"/>
          <w:b/>
          <w:color w:val="auto"/>
          <w:sz w:val="22"/>
          <w:szCs w:val="22"/>
          <w:u w:val="single"/>
        </w:rPr>
      </w:pPr>
      <w:r w:rsidRPr="00F1510D">
        <w:rPr>
          <w:rFonts w:ascii="Century Gothic" w:hAnsi="Century Gothic"/>
          <w:b/>
          <w:color w:val="auto"/>
          <w:sz w:val="22"/>
          <w:szCs w:val="22"/>
          <w:u w:val="single"/>
        </w:rPr>
        <w:t>*</w:t>
      </w:r>
      <w:r w:rsidR="000A55E8" w:rsidRPr="00F1510D">
        <w:rPr>
          <w:rFonts w:ascii="Century Gothic" w:hAnsi="Century Gothic"/>
          <w:b/>
          <w:color w:val="auto"/>
          <w:sz w:val="22"/>
          <w:szCs w:val="22"/>
          <w:u w:val="single"/>
        </w:rPr>
        <w:t>Important – Optional fee to add private hours</w:t>
      </w:r>
    </w:p>
    <w:p w:rsidR="00FB5A85" w:rsidRPr="00F1510D" w:rsidRDefault="00FB5A85" w:rsidP="000A55E8">
      <w:pPr>
        <w:rPr>
          <w:rFonts w:ascii="Century Gothic" w:hAnsi="Century Gothic"/>
          <w:b/>
          <w:color w:val="auto"/>
          <w:sz w:val="22"/>
          <w:szCs w:val="22"/>
        </w:rPr>
      </w:pPr>
    </w:p>
    <w:p w:rsidR="00E960AF" w:rsidRPr="00F1510D" w:rsidRDefault="000A55E8" w:rsidP="000A55E8">
      <w:pPr>
        <w:rPr>
          <w:rFonts w:ascii="Century Gothic" w:hAnsi="Century Gothic"/>
          <w:color w:val="auto"/>
          <w:sz w:val="22"/>
          <w:szCs w:val="22"/>
        </w:rPr>
      </w:pPr>
      <w:r w:rsidRPr="00F1510D">
        <w:rPr>
          <w:rFonts w:ascii="Century Gothic" w:hAnsi="Century Gothic"/>
          <w:color w:val="auto"/>
          <w:sz w:val="22"/>
          <w:szCs w:val="22"/>
        </w:rPr>
        <w:t>There will be an option to extend the day to 3.30p</w:t>
      </w:r>
      <w:r w:rsidR="00FB5A85">
        <w:rPr>
          <w:rFonts w:ascii="Century Gothic" w:hAnsi="Century Gothic"/>
          <w:color w:val="auto"/>
          <w:sz w:val="22"/>
          <w:szCs w:val="22"/>
        </w:rPr>
        <w:t>m</w:t>
      </w:r>
      <w:r w:rsidRPr="00F1510D">
        <w:rPr>
          <w:rFonts w:ascii="Century Gothic" w:hAnsi="Century Gothic"/>
          <w:color w:val="auto"/>
          <w:sz w:val="22"/>
          <w:szCs w:val="22"/>
        </w:rPr>
        <w:t xml:space="preserve"> with an additional charge of £</w:t>
      </w:r>
      <w:r w:rsidR="00F1510D">
        <w:rPr>
          <w:rFonts w:ascii="Century Gothic" w:hAnsi="Century Gothic"/>
          <w:color w:val="auto"/>
          <w:sz w:val="22"/>
          <w:szCs w:val="22"/>
        </w:rPr>
        <w:t>4</w:t>
      </w:r>
      <w:r w:rsidRPr="00F1510D">
        <w:rPr>
          <w:rFonts w:ascii="Century Gothic" w:hAnsi="Century Gothic"/>
          <w:color w:val="auto"/>
          <w:sz w:val="22"/>
          <w:szCs w:val="22"/>
        </w:rPr>
        <w:t xml:space="preserve"> per </w:t>
      </w:r>
      <w:r w:rsidR="00EE0D57" w:rsidRPr="00F1510D">
        <w:rPr>
          <w:rFonts w:ascii="Century Gothic" w:hAnsi="Century Gothic"/>
          <w:color w:val="auto"/>
          <w:sz w:val="22"/>
          <w:szCs w:val="22"/>
        </w:rPr>
        <w:t xml:space="preserve">child per </w:t>
      </w:r>
      <w:r w:rsidRPr="00F1510D">
        <w:rPr>
          <w:rFonts w:ascii="Century Gothic" w:hAnsi="Century Gothic"/>
          <w:color w:val="auto"/>
          <w:sz w:val="22"/>
          <w:szCs w:val="22"/>
        </w:rPr>
        <w:t>day</w:t>
      </w:r>
      <w:r w:rsidR="00E960AF" w:rsidRPr="00F1510D">
        <w:rPr>
          <w:rFonts w:ascii="Century Gothic" w:hAnsi="Century Gothic"/>
          <w:color w:val="auto"/>
          <w:sz w:val="22"/>
          <w:szCs w:val="22"/>
        </w:rPr>
        <w:t xml:space="preserve">. We cannot accommodate children extending to 3.30pm on some days and not on others as we need to have </w:t>
      </w:r>
      <w:r w:rsidR="002C015A" w:rsidRPr="00F1510D">
        <w:rPr>
          <w:rFonts w:ascii="Century Gothic" w:hAnsi="Century Gothic"/>
          <w:color w:val="auto"/>
          <w:sz w:val="22"/>
          <w:szCs w:val="22"/>
        </w:rPr>
        <w:t xml:space="preserve">enough </w:t>
      </w:r>
      <w:r w:rsidR="00E960AF" w:rsidRPr="00F1510D">
        <w:rPr>
          <w:rFonts w:ascii="Century Gothic" w:hAnsi="Century Gothic"/>
          <w:color w:val="auto"/>
          <w:sz w:val="22"/>
          <w:szCs w:val="22"/>
        </w:rPr>
        <w:t xml:space="preserve">staffing in place. This fee is payable in advance </w:t>
      </w:r>
      <w:r w:rsidR="002C015A" w:rsidRPr="00F1510D">
        <w:rPr>
          <w:rFonts w:ascii="Century Gothic" w:hAnsi="Century Gothic"/>
          <w:color w:val="auto"/>
          <w:sz w:val="22"/>
          <w:szCs w:val="22"/>
        </w:rPr>
        <w:t xml:space="preserve">to the school </w:t>
      </w:r>
      <w:r w:rsidR="00E960AF" w:rsidRPr="00F1510D">
        <w:rPr>
          <w:rFonts w:ascii="Century Gothic" w:hAnsi="Century Gothic"/>
          <w:color w:val="auto"/>
          <w:sz w:val="22"/>
          <w:szCs w:val="22"/>
        </w:rPr>
        <w:t>each term.</w:t>
      </w:r>
    </w:p>
    <w:p w:rsidR="00E960AF" w:rsidRPr="00F1510D" w:rsidRDefault="00E960AF" w:rsidP="000A55E8">
      <w:pPr>
        <w:rPr>
          <w:rFonts w:ascii="Century Gothic" w:hAnsi="Century Gothic"/>
          <w:color w:val="auto"/>
          <w:sz w:val="22"/>
          <w:szCs w:val="22"/>
        </w:rPr>
      </w:pPr>
    </w:p>
    <w:p w:rsidR="00E960AF" w:rsidRPr="00F1510D" w:rsidRDefault="00E960AF" w:rsidP="000A55E8">
      <w:pPr>
        <w:rPr>
          <w:rFonts w:ascii="Century Gothic" w:hAnsi="Century Gothic"/>
          <w:color w:val="auto"/>
          <w:sz w:val="22"/>
          <w:szCs w:val="22"/>
        </w:rPr>
      </w:pPr>
      <w:r w:rsidRPr="00F1510D">
        <w:rPr>
          <w:rFonts w:ascii="Century Gothic" w:hAnsi="Century Gothic"/>
          <w:color w:val="auto"/>
          <w:sz w:val="22"/>
          <w:szCs w:val="22"/>
        </w:rPr>
        <w:t>This equates to:</w:t>
      </w:r>
    </w:p>
    <w:p w:rsidR="00E960AF" w:rsidRPr="00F1510D" w:rsidRDefault="00E960AF" w:rsidP="00E960AF">
      <w:pPr>
        <w:pStyle w:val="ListParagraph"/>
        <w:numPr>
          <w:ilvl w:val="0"/>
          <w:numId w:val="7"/>
        </w:numPr>
        <w:rPr>
          <w:rFonts w:ascii="Century Gothic" w:hAnsi="Century Gothic"/>
          <w:color w:val="auto"/>
          <w:sz w:val="22"/>
          <w:szCs w:val="22"/>
        </w:rPr>
      </w:pPr>
      <w:r w:rsidRPr="00F1510D">
        <w:rPr>
          <w:rFonts w:ascii="Century Gothic" w:hAnsi="Century Gothic"/>
          <w:color w:val="auto"/>
          <w:sz w:val="22"/>
          <w:szCs w:val="22"/>
        </w:rPr>
        <w:t xml:space="preserve">1 additional hour </w:t>
      </w:r>
      <w:r w:rsidR="002C015A" w:rsidRPr="00F1510D">
        <w:rPr>
          <w:rFonts w:ascii="Century Gothic" w:hAnsi="Century Gothic"/>
          <w:color w:val="auto"/>
          <w:sz w:val="22"/>
          <w:szCs w:val="22"/>
        </w:rPr>
        <w:t xml:space="preserve">per week </w:t>
      </w:r>
      <w:r w:rsidRPr="00F1510D">
        <w:rPr>
          <w:rFonts w:ascii="Century Gothic" w:hAnsi="Century Gothic"/>
          <w:color w:val="auto"/>
          <w:sz w:val="22"/>
          <w:szCs w:val="22"/>
        </w:rPr>
        <w:t>for a part time session</w:t>
      </w:r>
      <w:r w:rsidR="00250BD9" w:rsidRPr="00F1510D">
        <w:rPr>
          <w:rFonts w:ascii="Century Gothic" w:hAnsi="Century Gothic"/>
          <w:color w:val="auto"/>
          <w:sz w:val="22"/>
          <w:szCs w:val="22"/>
        </w:rPr>
        <w:t xml:space="preserve"> A</w:t>
      </w:r>
      <w:r w:rsidRPr="00F1510D">
        <w:rPr>
          <w:rFonts w:ascii="Century Gothic" w:hAnsi="Century Gothic"/>
          <w:color w:val="auto"/>
          <w:sz w:val="22"/>
          <w:szCs w:val="22"/>
        </w:rPr>
        <w:t xml:space="preserve"> place (£</w:t>
      </w:r>
      <w:r w:rsidR="00F1510D">
        <w:rPr>
          <w:rFonts w:ascii="Century Gothic" w:hAnsi="Century Gothic"/>
          <w:color w:val="auto"/>
          <w:sz w:val="22"/>
          <w:szCs w:val="22"/>
        </w:rPr>
        <w:t>8</w:t>
      </w:r>
      <w:r w:rsidRPr="00F1510D">
        <w:rPr>
          <w:rFonts w:ascii="Century Gothic" w:hAnsi="Century Gothic"/>
          <w:color w:val="auto"/>
          <w:sz w:val="22"/>
          <w:szCs w:val="22"/>
        </w:rPr>
        <w:t xml:space="preserve"> per week)</w:t>
      </w:r>
    </w:p>
    <w:p w:rsidR="00E960AF" w:rsidRPr="00F1510D" w:rsidRDefault="00E960AF" w:rsidP="00E960AF">
      <w:pPr>
        <w:pStyle w:val="ListParagraph"/>
        <w:numPr>
          <w:ilvl w:val="0"/>
          <w:numId w:val="7"/>
        </w:numPr>
        <w:rPr>
          <w:rFonts w:ascii="Century Gothic" w:hAnsi="Century Gothic"/>
          <w:color w:val="auto"/>
          <w:sz w:val="22"/>
          <w:szCs w:val="22"/>
        </w:rPr>
      </w:pPr>
      <w:r w:rsidRPr="00F1510D">
        <w:rPr>
          <w:rFonts w:ascii="Century Gothic" w:hAnsi="Century Gothic"/>
          <w:color w:val="auto"/>
          <w:sz w:val="22"/>
          <w:szCs w:val="22"/>
        </w:rPr>
        <w:t>1</w:t>
      </w:r>
      <w:r w:rsidR="00FB5A85"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F1510D">
        <w:rPr>
          <w:rFonts w:ascii="Century Gothic" w:hAnsi="Century Gothic"/>
          <w:color w:val="auto"/>
          <w:sz w:val="22"/>
          <w:szCs w:val="22"/>
        </w:rPr>
        <w:t xml:space="preserve">additional hour </w:t>
      </w:r>
      <w:r w:rsidR="002C015A" w:rsidRPr="00F1510D">
        <w:rPr>
          <w:rFonts w:ascii="Century Gothic" w:hAnsi="Century Gothic"/>
          <w:color w:val="auto"/>
          <w:sz w:val="22"/>
          <w:szCs w:val="22"/>
        </w:rPr>
        <w:t xml:space="preserve">per week </w:t>
      </w:r>
      <w:r w:rsidRPr="00F1510D">
        <w:rPr>
          <w:rFonts w:ascii="Century Gothic" w:hAnsi="Century Gothic"/>
          <w:color w:val="auto"/>
          <w:sz w:val="22"/>
          <w:szCs w:val="22"/>
        </w:rPr>
        <w:t xml:space="preserve">for part time session </w:t>
      </w:r>
      <w:r w:rsidR="00250BD9" w:rsidRPr="00F1510D">
        <w:rPr>
          <w:rFonts w:ascii="Century Gothic" w:hAnsi="Century Gothic"/>
          <w:color w:val="auto"/>
          <w:sz w:val="22"/>
          <w:szCs w:val="22"/>
        </w:rPr>
        <w:t>B</w:t>
      </w:r>
      <w:r w:rsidRPr="00F1510D">
        <w:rPr>
          <w:rFonts w:ascii="Century Gothic" w:hAnsi="Century Gothic"/>
          <w:color w:val="auto"/>
          <w:sz w:val="22"/>
          <w:szCs w:val="22"/>
        </w:rPr>
        <w:t xml:space="preserve"> place (£</w:t>
      </w:r>
      <w:r w:rsidR="00FB5A85">
        <w:rPr>
          <w:rFonts w:ascii="Century Gothic" w:hAnsi="Century Gothic"/>
          <w:color w:val="auto"/>
          <w:sz w:val="22"/>
          <w:szCs w:val="22"/>
        </w:rPr>
        <w:t>8</w:t>
      </w:r>
      <w:r w:rsidRPr="00F1510D">
        <w:rPr>
          <w:rFonts w:ascii="Century Gothic" w:hAnsi="Century Gothic"/>
          <w:color w:val="auto"/>
          <w:sz w:val="22"/>
          <w:szCs w:val="22"/>
        </w:rPr>
        <w:t xml:space="preserve"> per week)</w:t>
      </w:r>
    </w:p>
    <w:p w:rsidR="00AF57F0" w:rsidRPr="00F1510D" w:rsidRDefault="00AF57F0" w:rsidP="00AF57F0">
      <w:pPr>
        <w:pStyle w:val="ListParagraph"/>
        <w:numPr>
          <w:ilvl w:val="0"/>
          <w:numId w:val="7"/>
        </w:numPr>
        <w:rPr>
          <w:rFonts w:ascii="Century Gothic" w:hAnsi="Century Gothic"/>
          <w:color w:val="auto"/>
          <w:sz w:val="22"/>
          <w:szCs w:val="22"/>
        </w:rPr>
      </w:pPr>
      <w:r w:rsidRPr="00F1510D">
        <w:rPr>
          <w:rFonts w:ascii="Century Gothic" w:hAnsi="Century Gothic"/>
          <w:color w:val="auto"/>
          <w:sz w:val="22"/>
          <w:szCs w:val="22"/>
        </w:rPr>
        <w:t xml:space="preserve">2.5 additional hours per week for a </w:t>
      </w:r>
      <w:proofErr w:type="gramStart"/>
      <w:r w:rsidRPr="00F1510D">
        <w:rPr>
          <w:rFonts w:ascii="Century Gothic" w:hAnsi="Century Gothic"/>
          <w:color w:val="auto"/>
          <w:sz w:val="22"/>
          <w:szCs w:val="22"/>
        </w:rPr>
        <w:t>full time</w:t>
      </w:r>
      <w:proofErr w:type="gramEnd"/>
      <w:r w:rsidRPr="00F1510D">
        <w:rPr>
          <w:rFonts w:ascii="Century Gothic" w:hAnsi="Century Gothic"/>
          <w:color w:val="auto"/>
          <w:sz w:val="22"/>
          <w:szCs w:val="22"/>
        </w:rPr>
        <w:t xml:space="preserve"> place (£</w:t>
      </w:r>
      <w:r w:rsidR="00F1510D">
        <w:rPr>
          <w:rFonts w:ascii="Century Gothic" w:hAnsi="Century Gothic"/>
          <w:color w:val="auto"/>
          <w:sz w:val="22"/>
          <w:szCs w:val="22"/>
        </w:rPr>
        <w:t xml:space="preserve">20 </w:t>
      </w:r>
      <w:r w:rsidRPr="00F1510D">
        <w:rPr>
          <w:rFonts w:ascii="Century Gothic" w:hAnsi="Century Gothic"/>
          <w:color w:val="auto"/>
          <w:sz w:val="22"/>
          <w:szCs w:val="22"/>
        </w:rPr>
        <w:t>per week)</w:t>
      </w:r>
    </w:p>
    <w:p w:rsidR="00E960AF" w:rsidRPr="00E960AF" w:rsidRDefault="00E960AF" w:rsidP="00E960AF">
      <w:pPr>
        <w:pStyle w:val="ListParagraph"/>
        <w:ind w:left="420"/>
        <w:rPr>
          <w:rFonts w:ascii="Century Gothic" w:hAnsi="Century Gothic"/>
          <w:sz w:val="22"/>
          <w:szCs w:val="22"/>
        </w:rPr>
      </w:pPr>
    </w:p>
    <w:p w:rsidR="00EA09A6" w:rsidRPr="0021644F" w:rsidRDefault="00EA09A6" w:rsidP="009764B1">
      <w:pPr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21644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Children can start our Nursery in the September of the academic year that they have their </w:t>
      </w:r>
      <w:r w:rsidR="00FB5A85">
        <w:rPr>
          <w:rFonts w:ascii="Century Gothic" w:hAnsi="Century Gothic" w:cs="Arial"/>
          <w:sz w:val="22"/>
          <w:szCs w:val="22"/>
          <w:shd w:val="clear" w:color="auto" w:fill="FFFFFF"/>
        </w:rPr>
        <w:t>4</w:t>
      </w:r>
      <w:r w:rsidR="00FB5A85" w:rsidRPr="00FB5A85">
        <w:rPr>
          <w:rFonts w:ascii="Century Gothic" w:hAnsi="Century Gothic" w:cs="Arial"/>
          <w:sz w:val="22"/>
          <w:szCs w:val="22"/>
          <w:shd w:val="clear" w:color="auto" w:fill="FFFFFF"/>
          <w:vertAlign w:val="superscript"/>
        </w:rPr>
        <w:t>th</w:t>
      </w:r>
      <w:r w:rsidR="00FB5A85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</w:t>
      </w:r>
      <w:r w:rsidRPr="0021644F">
        <w:rPr>
          <w:rFonts w:ascii="Century Gothic" w:hAnsi="Century Gothic" w:cs="Arial"/>
          <w:sz w:val="22"/>
          <w:szCs w:val="22"/>
          <w:shd w:val="clear" w:color="auto" w:fill="FFFFFF"/>
        </w:rPr>
        <w:t>birthday. For example, children joining Nursery in September 202</w:t>
      </w:r>
      <w:r w:rsidR="00F1510D">
        <w:rPr>
          <w:rFonts w:ascii="Century Gothic" w:hAnsi="Century Gothic" w:cs="Arial"/>
          <w:sz w:val="22"/>
          <w:szCs w:val="22"/>
          <w:shd w:val="clear" w:color="auto" w:fill="FFFFFF"/>
        </w:rPr>
        <w:t>6</w:t>
      </w:r>
      <w:r w:rsidRPr="0021644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will be born between 1</w:t>
      </w:r>
      <w:r w:rsidRPr="0021644F">
        <w:rPr>
          <w:rFonts w:ascii="Century Gothic" w:hAnsi="Century Gothic" w:cs="Arial"/>
          <w:sz w:val="22"/>
          <w:szCs w:val="22"/>
          <w:shd w:val="clear" w:color="auto" w:fill="FFFFFF"/>
          <w:vertAlign w:val="superscript"/>
        </w:rPr>
        <w:t>st</w:t>
      </w:r>
      <w:r w:rsidRPr="0021644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September 20</w:t>
      </w:r>
      <w:r w:rsidR="001462D1">
        <w:rPr>
          <w:rFonts w:ascii="Century Gothic" w:hAnsi="Century Gothic" w:cs="Arial"/>
          <w:sz w:val="22"/>
          <w:szCs w:val="22"/>
          <w:shd w:val="clear" w:color="auto" w:fill="FFFFFF"/>
        </w:rPr>
        <w:t>2</w:t>
      </w:r>
      <w:r w:rsidR="00F1510D">
        <w:rPr>
          <w:rFonts w:ascii="Century Gothic" w:hAnsi="Century Gothic" w:cs="Arial"/>
          <w:sz w:val="22"/>
          <w:szCs w:val="22"/>
          <w:shd w:val="clear" w:color="auto" w:fill="FFFFFF"/>
        </w:rPr>
        <w:t>2</w:t>
      </w:r>
      <w:r w:rsidRPr="0021644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and 31</w:t>
      </w:r>
      <w:r w:rsidRPr="0021644F">
        <w:rPr>
          <w:rFonts w:ascii="Century Gothic" w:hAnsi="Century Gothic" w:cs="Arial"/>
          <w:sz w:val="22"/>
          <w:szCs w:val="22"/>
          <w:shd w:val="clear" w:color="auto" w:fill="FFFFFF"/>
          <w:vertAlign w:val="superscript"/>
        </w:rPr>
        <w:t>st</w:t>
      </w:r>
      <w:r w:rsidRPr="0021644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August 202</w:t>
      </w:r>
      <w:r w:rsidR="00FB5A85">
        <w:rPr>
          <w:rFonts w:ascii="Century Gothic" w:hAnsi="Century Gothic" w:cs="Arial"/>
          <w:sz w:val="22"/>
          <w:szCs w:val="22"/>
          <w:shd w:val="clear" w:color="auto" w:fill="FFFFFF"/>
        </w:rPr>
        <w:t>3</w:t>
      </w:r>
      <w:r w:rsidRPr="0021644F">
        <w:rPr>
          <w:rFonts w:ascii="Century Gothic" w:hAnsi="Century Gothic" w:cs="Arial"/>
          <w:sz w:val="22"/>
          <w:szCs w:val="22"/>
          <w:shd w:val="clear" w:color="auto" w:fill="FFFFFF"/>
        </w:rPr>
        <w:t>.</w:t>
      </w:r>
    </w:p>
    <w:p w:rsidR="00EA09A6" w:rsidRPr="0021644F" w:rsidRDefault="00EA09A6" w:rsidP="009764B1">
      <w:pPr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:rsidR="00F1510D" w:rsidRDefault="00AE27D8" w:rsidP="009764B1">
      <w:pPr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sz w:val="22"/>
          <w:szCs w:val="22"/>
          <w:shd w:val="clear" w:color="auto" w:fill="FFFFFF"/>
        </w:rPr>
        <w:t>Parents/</w:t>
      </w:r>
      <w:proofErr w:type="spellStart"/>
      <w:r>
        <w:rPr>
          <w:rFonts w:ascii="Century Gothic" w:hAnsi="Century Gothic" w:cs="Arial"/>
          <w:sz w:val="22"/>
          <w:szCs w:val="22"/>
          <w:shd w:val="clear" w:color="auto" w:fill="FFFFFF"/>
        </w:rPr>
        <w:t>Carers</w:t>
      </w:r>
      <w:proofErr w:type="spellEnd"/>
      <w:r w:rsidR="00EA09A6" w:rsidRPr="0021644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should apply for a Nursery place by February of the year that 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>their</w:t>
      </w:r>
      <w:r w:rsidR="00EA09A6" w:rsidRPr="0021644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child starts Nursery in September.</w:t>
      </w:r>
    </w:p>
    <w:p w:rsidR="0021644F" w:rsidRDefault="00EA09A6" w:rsidP="009764B1">
      <w:pPr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21644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</w:t>
      </w:r>
    </w:p>
    <w:p w:rsidR="00EA09A6" w:rsidRPr="0021644F" w:rsidRDefault="00EA09A6" w:rsidP="009764B1">
      <w:pPr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21644F">
        <w:rPr>
          <w:rFonts w:ascii="Century Gothic" w:hAnsi="Century Gothic" w:cs="Arial"/>
          <w:sz w:val="22"/>
          <w:szCs w:val="22"/>
          <w:shd w:val="clear" w:color="auto" w:fill="FFFFFF"/>
        </w:rPr>
        <w:t>For September 202</w:t>
      </w:r>
      <w:r w:rsidR="00F1510D">
        <w:rPr>
          <w:rFonts w:ascii="Century Gothic" w:hAnsi="Century Gothic" w:cs="Arial"/>
          <w:sz w:val="22"/>
          <w:szCs w:val="22"/>
          <w:shd w:val="clear" w:color="auto" w:fill="FFFFFF"/>
        </w:rPr>
        <w:t>6</w:t>
      </w:r>
      <w:r w:rsidRPr="0021644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admissions, the deadline for applications is </w:t>
      </w:r>
      <w:r w:rsidR="00B042CC" w:rsidRPr="0021644F">
        <w:rPr>
          <w:rFonts w:ascii="Century Gothic" w:hAnsi="Century Gothic" w:cs="Arial"/>
          <w:b/>
          <w:sz w:val="22"/>
          <w:szCs w:val="22"/>
          <w:shd w:val="clear" w:color="auto" w:fill="FFFFFF"/>
        </w:rPr>
        <w:t xml:space="preserve">5pm </w:t>
      </w:r>
      <w:r w:rsidR="00B042CC" w:rsidRPr="00AF57F0">
        <w:rPr>
          <w:rFonts w:ascii="Century Gothic" w:hAnsi="Century Gothic" w:cs="Arial"/>
          <w:b/>
          <w:sz w:val="22"/>
          <w:szCs w:val="22"/>
          <w:shd w:val="clear" w:color="auto" w:fill="FFFFFF"/>
        </w:rPr>
        <w:t>on</w:t>
      </w:r>
      <w:r w:rsidR="00B042CC" w:rsidRPr="00AF57F0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</w:t>
      </w:r>
      <w:r w:rsidR="001462D1" w:rsidRPr="00AF57F0">
        <w:rPr>
          <w:rFonts w:ascii="Century Gothic" w:hAnsi="Century Gothic" w:cs="Arial"/>
          <w:b/>
          <w:sz w:val="22"/>
          <w:szCs w:val="22"/>
          <w:shd w:val="clear" w:color="auto" w:fill="FFFFFF"/>
        </w:rPr>
        <w:t xml:space="preserve">Friday </w:t>
      </w:r>
      <w:r w:rsidR="00F1510D">
        <w:rPr>
          <w:rFonts w:ascii="Century Gothic" w:hAnsi="Century Gothic" w:cs="Arial"/>
          <w:b/>
          <w:sz w:val="22"/>
          <w:szCs w:val="22"/>
          <w:shd w:val="clear" w:color="auto" w:fill="FFFFFF"/>
        </w:rPr>
        <w:t>6</w:t>
      </w:r>
      <w:r w:rsidR="00AF57F0" w:rsidRPr="00AF57F0">
        <w:rPr>
          <w:rFonts w:ascii="Century Gothic" w:hAnsi="Century Gothic" w:cs="Arial"/>
          <w:b/>
          <w:sz w:val="22"/>
          <w:szCs w:val="22"/>
          <w:shd w:val="clear" w:color="auto" w:fill="FFFFFF"/>
          <w:vertAlign w:val="superscript"/>
        </w:rPr>
        <w:t>th</w:t>
      </w:r>
      <w:r w:rsidR="00AF57F0" w:rsidRPr="00AF57F0">
        <w:rPr>
          <w:rFonts w:ascii="Century Gothic" w:hAnsi="Century Gothic" w:cs="Arial"/>
          <w:b/>
          <w:sz w:val="22"/>
          <w:szCs w:val="22"/>
          <w:shd w:val="clear" w:color="auto" w:fill="FFFFFF"/>
        </w:rPr>
        <w:t xml:space="preserve"> </w:t>
      </w:r>
      <w:r w:rsidRPr="00AF57F0">
        <w:rPr>
          <w:rFonts w:ascii="Century Gothic" w:hAnsi="Century Gothic" w:cs="Arial"/>
          <w:b/>
          <w:sz w:val="22"/>
          <w:szCs w:val="22"/>
          <w:shd w:val="clear" w:color="auto" w:fill="FFFFFF"/>
        </w:rPr>
        <w:t>February 202</w:t>
      </w:r>
      <w:r w:rsidR="00F1510D">
        <w:rPr>
          <w:rFonts w:ascii="Century Gothic" w:hAnsi="Century Gothic" w:cs="Arial"/>
          <w:b/>
          <w:sz w:val="22"/>
          <w:szCs w:val="22"/>
          <w:shd w:val="clear" w:color="auto" w:fill="FFFFFF"/>
        </w:rPr>
        <w:t>6</w:t>
      </w:r>
      <w:r w:rsidR="001462D1" w:rsidRPr="00AF57F0">
        <w:rPr>
          <w:rFonts w:ascii="Century Gothic" w:hAnsi="Century Gothic" w:cs="Arial"/>
          <w:b/>
          <w:sz w:val="22"/>
          <w:szCs w:val="22"/>
          <w:shd w:val="clear" w:color="auto" w:fill="FFFFFF"/>
        </w:rPr>
        <w:t>.</w:t>
      </w:r>
      <w:r w:rsidR="001462D1">
        <w:rPr>
          <w:rFonts w:ascii="Century Gothic" w:hAnsi="Century Gothic" w:cs="Arial"/>
          <w:b/>
          <w:sz w:val="22"/>
          <w:szCs w:val="22"/>
          <w:shd w:val="clear" w:color="auto" w:fill="FFFFFF"/>
        </w:rPr>
        <w:t xml:space="preserve"> </w:t>
      </w:r>
      <w:r w:rsidR="001462D1" w:rsidRPr="001462D1">
        <w:rPr>
          <w:rFonts w:ascii="Century Gothic" w:hAnsi="Century Gothic" w:cs="Arial"/>
          <w:sz w:val="22"/>
          <w:szCs w:val="22"/>
          <w:shd w:val="clear" w:color="auto" w:fill="FFFFFF"/>
        </w:rPr>
        <w:t xml:space="preserve">You can </w:t>
      </w:r>
      <w:proofErr w:type="gramStart"/>
      <w:r w:rsidR="001462D1" w:rsidRPr="001462D1">
        <w:rPr>
          <w:rFonts w:ascii="Century Gothic" w:hAnsi="Century Gothic" w:cs="Arial"/>
          <w:sz w:val="22"/>
          <w:szCs w:val="22"/>
          <w:shd w:val="clear" w:color="auto" w:fill="FFFFFF"/>
        </w:rPr>
        <w:t>submit an application</w:t>
      </w:r>
      <w:proofErr w:type="gramEnd"/>
      <w:r w:rsidR="001462D1" w:rsidRPr="001462D1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after this date but there may not be places available.</w:t>
      </w:r>
    </w:p>
    <w:p w:rsidR="00F1510D" w:rsidRDefault="00F1510D" w:rsidP="009764B1">
      <w:pPr>
        <w:rPr>
          <w:rFonts w:ascii="Century Gothic" w:hAnsi="Century Gothic"/>
          <w:b/>
          <w:sz w:val="22"/>
          <w:szCs w:val="22"/>
          <w:u w:val="single"/>
        </w:rPr>
      </w:pPr>
    </w:p>
    <w:p w:rsidR="00EA09A6" w:rsidRPr="0021644F" w:rsidRDefault="00EA09A6" w:rsidP="009764B1">
      <w:pPr>
        <w:rPr>
          <w:rFonts w:ascii="Century Gothic" w:hAnsi="Century Gothic"/>
          <w:b/>
          <w:sz w:val="22"/>
          <w:szCs w:val="22"/>
          <w:u w:val="single"/>
        </w:rPr>
      </w:pPr>
      <w:r w:rsidRPr="0021644F">
        <w:rPr>
          <w:rFonts w:ascii="Century Gothic" w:hAnsi="Century Gothic"/>
          <w:b/>
          <w:sz w:val="22"/>
          <w:szCs w:val="22"/>
          <w:u w:val="single"/>
        </w:rPr>
        <w:t>Admission Policy</w:t>
      </w:r>
    </w:p>
    <w:p w:rsidR="00EA09A6" w:rsidRPr="0021644F" w:rsidRDefault="00EA09A6" w:rsidP="009764B1">
      <w:pPr>
        <w:rPr>
          <w:rFonts w:ascii="Century Gothic" w:hAnsi="Century Gothic"/>
          <w:sz w:val="22"/>
          <w:szCs w:val="22"/>
        </w:rPr>
      </w:pPr>
    </w:p>
    <w:p w:rsidR="00EA09A6" w:rsidRPr="0021644F" w:rsidRDefault="00EA09A6" w:rsidP="009764B1">
      <w:pPr>
        <w:rPr>
          <w:rStyle w:val="Hyperlink"/>
          <w:rFonts w:ascii="Century Gothic" w:hAnsi="Century Gothic"/>
          <w:b/>
          <w:sz w:val="22"/>
          <w:szCs w:val="22"/>
        </w:rPr>
      </w:pPr>
      <w:r w:rsidRPr="0021644F">
        <w:rPr>
          <w:rFonts w:ascii="Century Gothic" w:hAnsi="Century Gothic"/>
          <w:sz w:val="22"/>
          <w:szCs w:val="22"/>
        </w:rPr>
        <w:t xml:space="preserve">Places will be offered in line with the </w:t>
      </w:r>
      <w:r w:rsidR="00FB5A85">
        <w:rPr>
          <w:rFonts w:ascii="Century Gothic" w:hAnsi="Century Gothic"/>
          <w:sz w:val="22"/>
          <w:szCs w:val="22"/>
        </w:rPr>
        <w:t>s</w:t>
      </w:r>
      <w:r w:rsidRPr="0021644F">
        <w:rPr>
          <w:rFonts w:ascii="Century Gothic" w:hAnsi="Century Gothic"/>
          <w:sz w:val="22"/>
          <w:szCs w:val="22"/>
        </w:rPr>
        <w:t xml:space="preserve">chool’s Admissions Policy: </w:t>
      </w:r>
      <w:hyperlink r:id="rId8" w:history="1">
        <w:r w:rsidRPr="0021644F">
          <w:rPr>
            <w:rStyle w:val="Hyperlink"/>
            <w:rFonts w:ascii="Century Gothic" w:hAnsi="Century Gothic"/>
            <w:b/>
            <w:sz w:val="22"/>
            <w:szCs w:val="22"/>
          </w:rPr>
          <w:t>Click here</w:t>
        </w:r>
      </w:hyperlink>
    </w:p>
    <w:p w:rsidR="00EA09A6" w:rsidRPr="0021644F" w:rsidRDefault="00EA09A6" w:rsidP="009764B1">
      <w:pPr>
        <w:rPr>
          <w:rFonts w:ascii="Century Gothic" w:hAnsi="Century Gothic"/>
          <w:b/>
          <w:sz w:val="22"/>
          <w:szCs w:val="22"/>
          <w:u w:val="single"/>
        </w:rPr>
      </w:pPr>
      <w:r w:rsidRPr="0021644F">
        <w:rPr>
          <w:rFonts w:ascii="Century Gothic" w:hAnsi="Century Gothic"/>
          <w:b/>
          <w:sz w:val="22"/>
          <w:szCs w:val="22"/>
          <w:u w:val="single"/>
        </w:rPr>
        <w:lastRenderedPageBreak/>
        <w:t>Waiting List</w:t>
      </w:r>
    </w:p>
    <w:p w:rsidR="00EA09A6" w:rsidRPr="0021644F" w:rsidRDefault="00EA09A6" w:rsidP="009764B1">
      <w:pPr>
        <w:rPr>
          <w:rFonts w:ascii="Century Gothic" w:hAnsi="Century Gothic"/>
          <w:sz w:val="22"/>
          <w:szCs w:val="22"/>
        </w:rPr>
      </w:pPr>
    </w:p>
    <w:p w:rsidR="00EA09A6" w:rsidRDefault="00EA09A6" w:rsidP="009764B1">
      <w:pPr>
        <w:rPr>
          <w:rFonts w:ascii="Century Gothic" w:hAnsi="Century Gothic"/>
          <w:sz w:val="22"/>
          <w:szCs w:val="22"/>
        </w:rPr>
      </w:pPr>
      <w:r w:rsidRPr="0021644F">
        <w:rPr>
          <w:rFonts w:ascii="Century Gothic" w:hAnsi="Century Gothic"/>
          <w:sz w:val="22"/>
          <w:szCs w:val="22"/>
        </w:rPr>
        <w:t>Where the Nursery is oversubscribed, we will maintain a waiting list in criteria order.</w:t>
      </w:r>
    </w:p>
    <w:p w:rsidR="00FB5A85" w:rsidRPr="0021644F" w:rsidRDefault="00FB5A85" w:rsidP="009764B1">
      <w:pPr>
        <w:rPr>
          <w:rFonts w:ascii="Century Gothic" w:hAnsi="Century Gothic"/>
          <w:sz w:val="22"/>
          <w:szCs w:val="22"/>
        </w:rPr>
      </w:pPr>
    </w:p>
    <w:p w:rsidR="00EA09A6" w:rsidRDefault="00EA09A6" w:rsidP="009764B1">
      <w:pPr>
        <w:rPr>
          <w:rFonts w:ascii="Century Gothic" w:hAnsi="Century Gothic"/>
          <w:sz w:val="22"/>
          <w:szCs w:val="22"/>
        </w:rPr>
      </w:pPr>
      <w:r w:rsidRPr="0021644F">
        <w:rPr>
          <w:rFonts w:ascii="Century Gothic" w:hAnsi="Century Gothic"/>
          <w:sz w:val="22"/>
          <w:szCs w:val="22"/>
        </w:rPr>
        <w:t xml:space="preserve">Admission to the Nursery </w:t>
      </w:r>
      <w:r w:rsidRPr="0021644F">
        <w:rPr>
          <w:rFonts w:ascii="Century Gothic" w:hAnsi="Century Gothic"/>
          <w:sz w:val="22"/>
          <w:szCs w:val="22"/>
          <w:u w:val="single"/>
        </w:rPr>
        <w:t>does not guarantee admission to Churchfields Primary School</w:t>
      </w:r>
      <w:r w:rsidRPr="0021644F">
        <w:rPr>
          <w:rFonts w:ascii="Century Gothic" w:hAnsi="Century Gothic"/>
          <w:sz w:val="22"/>
          <w:szCs w:val="22"/>
        </w:rPr>
        <w:t>. A separate application must be made to your local authority for transfer from Nursery to Primary provision.</w:t>
      </w:r>
    </w:p>
    <w:p w:rsidR="00E960AF" w:rsidRPr="0021644F" w:rsidRDefault="00E960AF" w:rsidP="009764B1">
      <w:pPr>
        <w:rPr>
          <w:rFonts w:ascii="Century Gothic" w:hAnsi="Century Gothic"/>
          <w:sz w:val="22"/>
          <w:szCs w:val="22"/>
        </w:rPr>
      </w:pPr>
    </w:p>
    <w:p w:rsidR="00EA09A6" w:rsidRPr="0021644F" w:rsidRDefault="00EA09A6" w:rsidP="00EA09A6">
      <w:pPr>
        <w:jc w:val="both"/>
        <w:rPr>
          <w:rFonts w:ascii="Century Gothic" w:hAnsi="Century Gothic" w:cs="Arial"/>
          <w:b/>
          <w:sz w:val="22"/>
          <w:szCs w:val="22"/>
          <w:u w:val="single"/>
          <w:shd w:val="clear" w:color="auto" w:fill="FFFFFF"/>
        </w:rPr>
      </w:pPr>
      <w:r w:rsidRPr="0021644F">
        <w:rPr>
          <w:rFonts w:ascii="Century Gothic" w:hAnsi="Century Gothic" w:cs="Arial"/>
          <w:b/>
          <w:sz w:val="22"/>
          <w:szCs w:val="22"/>
          <w:u w:val="single"/>
          <w:shd w:val="clear" w:color="auto" w:fill="FFFFFF"/>
        </w:rPr>
        <w:t>Funded Childcare</w:t>
      </w:r>
    </w:p>
    <w:p w:rsidR="00EA09A6" w:rsidRPr="0021644F" w:rsidRDefault="00EA09A6" w:rsidP="00EA09A6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EA09A6" w:rsidRPr="0021644F" w:rsidRDefault="00EA09A6" w:rsidP="009764B1">
      <w:pPr>
        <w:spacing w:after="150"/>
        <w:rPr>
          <w:rFonts w:ascii="Century Gothic" w:eastAsia="Times New Roman" w:hAnsi="Century Gothic" w:cs="Helvetica"/>
          <w:sz w:val="22"/>
          <w:szCs w:val="22"/>
          <w:lang w:val="en" w:eastAsia="en-GB"/>
        </w:rPr>
      </w:pPr>
      <w:r w:rsidRPr="0021644F">
        <w:rPr>
          <w:rFonts w:ascii="Century Gothic" w:eastAsia="Times New Roman" w:hAnsi="Century Gothic" w:cs="Helvetica"/>
          <w:sz w:val="22"/>
          <w:szCs w:val="22"/>
          <w:lang w:val="en" w:eastAsia="en-GB"/>
        </w:rPr>
        <w:t xml:space="preserve">All 3 and 4 year old children are entitled to 15 hours of funded term-time childcare. </w:t>
      </w:r>
    </w:p>
    <w:p w:rsidR="00EA09A6" w:rsidRPr="0021644F" w:rsidRDefault="00EA09A6" w:rsidP="009764B1">
      <w:pPr>
        <w:spacing w:after="150"/>
        <w:rPr>
          <w:rFonts w:ascii="Century Gothic" w:hAnsi="Century Gothic"/>
          <w:sz w:val="22"/>
          <w:szCs w:val="22"/>
        </w:rPr>
      </w:pPr>
      <w:r w:rsidRPr="0021644F">
        <w:rPr>
          <w:rFonts w:ascii="Century Gothic" w:eastAsia="Times New Roman" w:hAnsi="Century Gothic" w:cs="Helvetica"/>
          <w:sz w:val="22"/>
          <w:szCs w:val="22"/>
          <w:lang w:val="en" w:eastAsia="en-GB"/>
        </w:rPr>
        <w:t xml:space="preserve">Some working parents are able to claim </w:t>
      </w:r>
      <w:r w:rsidRPr="004E716B">
        <w:rPr>
          <w:rFonts w:ascii="Century Gothic" w:eastAsia="Times New Roman" w:hAnsi="Century Gothic" w:cs="Helvetica"/>
          <w:bCs/>
          <w:iCs/>
          <w:sz w:val="22"/>
          <w:szCs w:val="22"/>
          <w:lang w:val="en" w:eastAsia="en-GB"/>
        </w:rPr>
        <w:t xml:space="preserve">an </w:t>
      </w:r>
      <w:r w:rsidRPr="004E716B">
        <w:rPr>
          <w:rFonts w:ascii="Century Gothic" w:eastAsia="Times New Roman" w:hAnsi="Century Gothic" w:cs="Helvetica"/>
          <w:bCs/>
          <w:iCs/>
          <w:sz w:val="22"/>
          <w:szCs w:val="22"/>
          <w:u w:val="single"/>
          <w:lang w:val="en" w:eastAsia="en-GB"/>
        </w:rPr>
        <w:t>additional</w:t>
      </w:r>
      <w:r w:rsidRPr="004E716B">
        <w:rPr>
          <w:rFonts w:ascii="Century Gothic" w:eastAsia="Times New Roman" w:hAnsi="Century Gothic" w:cs="Helvetica"/>
          <w:bCs/>
          <w:iCs/>
          <w:sz w:val="22"/>
          <w:szCs w:val="22"/>
          <w:lang w:val="en" w:eastAsia="en-GB"/>
        </w:rPr>
        <w:t xml:space="preserve"> 15 hours of funded childcare</w:t>
      </w:r>
      <w:r w:rsidR="000A55E8">
        <w:rPr>
          <w:rFonts w:ascii="Century Gothic" w:eastAsia="Times New Roman" w:hAnsi="Century Gothic" w:cs="Helvetica"/>
          <w:bCs/>
          <w:iCs/>
          <w:sz w:val="22"/>
          <w:szCs w:val="22"/>
          <w:lang w:val="en" w:eastAsia="en-GB"/>
        </w:rPr>
        <w:t xml:space="preserve"> to make 30</w:t>
      </w:r>
      <w:r w:rsidR="00E960AF">
        <w:rPr>
          <w:rFonts w:ascii="Century Gothic" w:eastAsia="Times New Roman" w:hAnsi="Century Gothic" w:cs="Helvetica"/>
          <w:bCs/>
          <w:iCs/>
          <w:sz w:val="22"/>
          <w:szCs w:val="22"/>
          <w:lang w:val="en" w:eastAsia="en-GB"/>
        </w:rPr>
        <w:t xml:space="preserve"> hours</w:t>
      </w:r>
      <w:r w:rsidR="000A55E8">
        <w:rPr>
          <w:rFonts w:ascii="Century Gothic" w:eastAsia="Times New Roman" w:hAnsi="Century Gothic" w:cs="Helvetica"/>
          <w:bCs/>
          <w:iCs/>
          <w:sz w:val="22"/>
          <w:szCs w:val="22"/>
          <w:lang w:val="en" w:eastAsia="en-GB"/>
        </w:rPr>
        <w:t xml:space="preserve"> in total</w:t>
      </w:r>
      <w:r w:rsidRPr="0021644F">
        <w:rPr>
          <w:rFonts w:ascii="Century Gothic" w:eastAsia="Times New Roman" w:hAnsi="Century Gothic" w:cs="Helvetica"/>
          <w:sz w:val="22"/>
          <w:szCs w:val="22"/>
          <w:lang w:val="en" w:eastAsia="en-GB"/>
        </w:rPr>
        <w:t>.</w:t>
      </w:r>
      <w:r w:rsidR="0021644F">
        <w:rPr>
          <w:rFonts w:ascii="Century Gothic" w:eastAsia="Times New Roman" w:hAnsi="Century Gothic" w:cs="Helvetica"/>
          <w:sz w:val="22"/>
          <w:szCs w:val="22"/>
          <w:lang w:val="en" w:eastAsia="en-GB"/>
        </w:rPr>
        <w:t xml:space="preserve"> </w:t>
      </w:r>
      <w:r w:rsidRPr="0021644F">
        <w:rPr>
          <w:rFonts w:ascii="Century Gothic" w:hAnsi="Century Gothic"/>
          <w:sz w:val="22"/>
          <w:szCs w:val="22"/>
        </w:rPr>
        <w:t xml:space="preserve">To check your eligibility and to receive a code, visit </w:t>
      </w:r>
      <w:hyperlink r:id="rId9" w:history="1">
        <w:r w:rsidRPr="0021644F">
          <w:rPr>
            <w:rStyle w:val="Hyperlink"/>
            <w:rFonts w:ascii="Century Gothic" w:hAnsi="Century Gothic"/>
            <w:sz w:val="22"/>
            <w:szCs w:val="22"/>
          </w:rPr>
          <w:t>https://www.childcarechoices.gov.uk/</w:t>
        </w:r>
      </w:hyperlink>
    </w:p>
    <w:p w:rsidR="00EA09A6" w:rsidRPr="0021644F" w:rsidRDefault="00EA09A6" w:rsidP="009764B1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21644F">
        <w:rPr>
          <w:rFonts w:ascii="Century Gothic" w:hAnsi="Century Gothic"/>
          <w:sz w:val="22"/>
          <w:szCs w:val="22"/>
        </w:rPr>
        <w:t xml:space="preserve">If </w:t>
      </w:r>
      <w:r w:rsidR="00AE27D8">
        <w:rPr>
          <w:rFonts w:ascii="Century Gothic" w:hAnsi="Century Gothic"/>
          <w:sz w:val="22"/>
          <w:szCs w:val="22"/>
        </w:rPr>
        <w:t>parents/</w:t>
      </w:r>
      <w:proofErr w:type="spellStart"/>
      <w:r w:rsidR="00AE27D8">
        <w:rPr>
          <w:rFonts w:ascii="Century Gothic" w:hAnsi="Century Gothic"/>
          <w:sz w:val="22"/>
          <w:szCs w:val="22"/>
        </w:rPr>
        <w:t>carers</w:t>
      </w:r>
      <w:proofErr w:type="spellEnd"/>
      <w:r w:rsidRPr="009002D3">
        <w:rPr>
          <w:rFonts w:ascii="Century Gothic" w:hAnsi="Century Gothic"/>
          <w:sz w:val="22"/>
          <w:szCs w:val="22"/>
        </w:rPr>
        <w:t xml:space="preserve"> are not eligible for the funded additional 15 hours childcare, a top up f</w:t>
      </w:r>
      <w:r w:rsidR="009002D3" w:rsidRPr="009002D3">
        <w:rPr>
          <w:rFonts w:ascii="Century Gothic" w:hAnsi="Century Gothic"/>
          <w:sz w:val="22"/>
          <w:szCs w:val="22"/>
        </w:rPr>
        <w:t>ee of £</w:t>
      </w:r>
      <w:r w:rsidR="00391162">
        <w:rPr>
          <w:rFonts w:ascii="Century Gothic" w:hAnsi="Century Gothic"/>
          <w:sz w:val="22"/>
          <w:szCs w:val="22"/>
        </w:rPr>
        <w:t>94</w:t>
      </w:r>
      <w:r w:rsidRPr="009002D3">
        <w:rPr>
          <w:rFonts w:ascii="Century Gothic" w:hAnsi="Century Gothic"/>
          <w:sz w:val="22"/>
          <w:szCs w:val="22"/>
        </w:rPr>
        <w:t xml:space="preserve"> per week is payable termly.</w:t>
      </w:r>
    </w:p>
    <w:p w:rsidR="00EA09A6" w:rsidRPr="0021644F" w:rsidRDefault="00EA09A6" w:rsidP="00EA09A6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EA09A6" w:rsidRPr="0021644F" w:rsidRDefault="00EA09A6" w:rsidP="00EA09A6">
      <w:pPr>
        <w:rPr>
          <w:rFonts w:ascii="Century Gothic" w:hAnsi="Century Gothic"/>
          <w:b/>
          <w:sz w:val="22"/>
          <w:szCs w:val="22"/>
        </w:rPr>
      </w:pPr>
      <w:r w:rsidRPr="0021644F">
        <w:rPr>
          <w:rFonts w:ascii="Century Gothic" w:hAnsi="Century Gothic"/>
          <w:b/>
          <w:sz w:val="22"/>
          <w:szCs w:val="22"/>
          <w:u w:val="single"/>
        </w:rPr>
        <w:t xml:space="preserve">Government Funded </w:t>
      </w:r>
      <w:r w:rsidR="00AF57F0">
        <w:rPr>
          <w:rFonts w:ascii="Century Gothic" w:hAnsi="Century Gothic"/>
          <w:b/>
          <w:sz w:val="22"/>
          <w:szCs w:val="22"/>
          <w:u w:val="single"/>
        </w:rPr>
        <w:t>Hours</w:t>
      </w:r>
      <w:r w:rsidRPr="0021644F">
        <w:rPr>
          <w:rFonts w:ascii="Century Gothic" w:hAnsi="Century Gothic"/>
          <w:b/>
          <w:sz w:val="22"/>
          <w:szCs w:val="22"/>
        </w:rPr>
        <w:t xml:space="preserve"> </w:t>
      </w:r>
    </w:p>
    <w:p w:rsidR="00EA09A6" w:rsidRPr="0021644F" w:rsidRDefault="00EA09A6" w:rsidP="00EA09A6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2112"/>
        <w:gridCol w:w="4267"/>
        <w:gridCol w:w="3827"/>
      </w:tblGrid>
      <w:tr w:rsidR="00EA09A6" w:rsidRPr="0021644F" w:rsidTr="009002D3">
        <w:tc>
          <w:tcPr>
            <w:tcW w:w="2112" w:type="dxa"/>
            <w:vAlign w:val="center"/>
          </w:tcPr>
          <w:p w:rsidR="00EA09A6" w:rsidRPr="00AA4F94" w:rsidRDefault="00EA09A6" w:rsidP="00492782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AA4F94">
              <w:rPr>
                <w:rFonts w:ascii="Century Gothic" w:hAnsi="Century Gothic"/>
                <w:b/>
                <w:sz w:val="22"/>
                <w:szCs w:val="22"/>
              </w:rPr>
              <w:t>Government Funded Place</w:t>
            </w:r>
          </w:p>
        </w:tc>
        <w:tc>
          <w:tcPr>
            <w:tcW w:w="4267" w:type="dxa"/>
            <w:vAlign w:val="center"/>
          </w:tcPr>
          <w:p w:rsidR="00EA09A6" w:rsidRPr="00AA4F94" w:rsidRDefault="00EA09A6" w:rsidP="009002D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A4F94">
              <w:rPr>
                <w:rFonts w:ascii="Century Gothic" w:hAnsi="Century Gothic"/>
                <w:b/>
                <w:sz w:val="22"/>
                <w:szCs w:val="22"/>
              </w:rPr>
              <w:t>Universal Entitlement (15 hours)</w:t>
            </w:r>
          </w:p>
          <w:p w:rsidR="00EA09A6" w:rsidRPr="0021644F" w:rsidRDefault="00EA09A6" w:rsidP="009002D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A4F94">
              <w:rPr>
                <w:rFonts w:ascii="Century Gothic" w:hAnsi="Century Gothic"/>
                <w:b/>
                <w:sz w:val="22"/>
                <w:szCs w:val="22"/>
              </w:rPr>
              <w:t>Part time</w:t>
            </w:r>
          </w:p>
        </w:tc>
        <w:tc>
          <w:tcPr>
            <w:tcW w:w="3827" w:type="dxa"/>
            <w:vAlign w:val="center"/>
          </w:tcPr>
          <w:p w:rsidR="00EA09A6" w:rsidRPr="00AA4F94" w:rsidRDefault="00EA09A6" w:rsidP="009002D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A4F94">
              <w:rPr>
                <w:rFonts w:ascii="Century Gothic" w:hAnsi="Century Gothic"/>
                <w:b/>
                <w:sz w:val="22"/>
                <w:szCs w:val="22"/>
              </w:rPr>
              <w:t>Extended Entitlement (30 hours)</w:t>
            </w:r>
          </w:p>
          <w:p w:rsidR="00EA09A6" w:rsidRPr="0021644F" w:rsidRDefault="00EA09A6" w:rsidP="009002D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A4F94">
              <w:rPr>
                <w:rFonts w:ascii="Century Gothic" w:hAnsi="Century Gothic"/>
                <w:b/>
                <w:sz w:val="22"/>
                <w:szCs w:val="22"/>
              </w:rPr>
              <w:t>Full time</w:t>
            </w:r>
          </w:p>
        </w:tc>
      </w:tr>
      <w:tr w:rsidR="00EA09A6" w:rsidRPr="0021644F" w:rsidTr="009002D3">
        <w:trPr>
          <w:trHeight w:val="2830"/>
        </w:trPr>
        <w:tc>
          <w:tcPr>
            <w:tcW w:w="2112" w:type="dxa"/>
            <w:shd w:val="clear" w:color="auto" w:fill="auto"/>
            <w:vAlign w:val="center"/>
          </w:tcPr>
          <w:p w:rsidR="00EA09A6" w:rsidRPr="0021644F" w:rsidRDefault="00EA09A6" w:rsidP="00492782">
            <w:pPr>
              <w:rPr>
                <w:rFonts w:ascii="Century Gothic" w:hAnsi="Century Gothic"/>
                <w:sz w:val="22"/>
                <w:szCs w:val="22"/>
              </w:rPr>
            </w:pPr>
            <w:r w:rsidRPr="0021644F">
              <w:rPr>
                <w:rFonts w:ascii="Century Gothic" w:hAnsi="Century Gothic"/>
                <w:sz w:val="22"/>
                <w:szCs w:val="22"/>
              </w:rPr>
              <w:t>Churchfields Nursery sessions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EA09A6" w:rsidRPr="00AA4F94" w:rsidRDefault="00EA09A6" w:rsidP="00492782">
            <w:pPr>
              <w:jc w:val="center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4F94">
              <w:rPr>
                <w:rFonts w:ascii="Century Gothic" w:hAnsi="Century Gothic"/>
                <w:sz w:val="22"/>
                <w:szCs w:val="22"/>
                <w:u w:val="single"/>
              </w:rPr>
              <w:t xml:space="preserve">Session </w:t>
            </w:r>
            <w:r w:rsidR="00F1510D">
              <w:rPr>
                <w:rFonts w:ascii="Century Gothic" w:hAnsi="Century Gothic"/>
                <w:sz w:val="22"/>
                <w:szCs w:val="22"/>
                <w:u w:val="single"/>
              </w:rPr>
              <w:t>A</w:t>
            </w:r>
            <w:r w:rsidRPr="00AA4F94">
              <w:rPr>
                <w:rFonts w:ascii="Century Gothic" w:hAnsi="Century Gothic"/>
                <w:sz w:val="22"/>
                <w:szCs w:val="22"/>
                <w:u w:val="single"/>
              </w:rPr>
              <w:t>:</w:t>
            </w:r>
          </w:p>
          <w:p w:rsidR="009002D3" w:rsidRDefault="00EA09A6" w:rsidP="0049278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1644F">
              <w:rPr>
                <w:rFonts w:ascii="Century Gothic" w:hAnsi="Century Gothic"/>
                <w:sz w:val="22"/>
                <w:szCs w:val="22"/>
              </w:rPr>
              <w:t>M</w:t>
            </w:r>
            <w:r w:rsidR="009002D3">
              <w:rPr>
                <w:rFonts w:ascii="Century Gothic" w:hAnsi="Century Gothic"/>
                <w:sz w:val="22"/>
                <w:szCs w:val="22"/>
              </w:rPr>
              <w:t>onday &amp; Tuesday 9.00am – 3.</w:t>
            </w:r>
            <w:r w:rsidR="00E960AF">
              <w:rPr>
                <w:rFonts w:ascii="Century Gothic" w:hAnsi="Century Gothic"/>
                <w:sz w:val="22"/>
                <w:szCs w:val="22"/>
              </w:rPr>
              <w:t>0</w:t>
            </w:r>
            <w:r w:rsidR="009002D3">
              <w:rPr>
                <w:rFonts w:ascii="Century Gothic" w:hAnsi="Century Gothic"/>
                <w:sz w:val="22"/>
                <w:szCs w:val="22"/>
              </w:rPr>
              <w:t>0pm</w:t>
            </w:r>
            <w:r w:rsidRPr="0021644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EA09A6" w:rsidRPr="0021644F" w:rsidRDefault="00EA09A6" w:rsidP="0049278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1644F">
              <w:rPr>
                <w:rFonts w:ascii="Century Gothic" w:hAnsi="Century Gothic"/>
                <w:sz w:val="22"/>
                <w:szCs w:val="22"/>
              </w:rPr>
              <w:t>Wednesday 9.00am to 12.00pm</w:t>
            </w:r>
          </w:p>
          <w:p w:rsidR="00EA09A6" w:rsidRPr="009002D3" w:rsidRDefault="00EA09A6" w:rsidP="00492782">
            <w:pPr>
              <w:jc w:val="center"/>
              <w:rPr>
                <w:rFonts w:ascii="Century Gothic" w:hAnsi="Century Gothic"/>
                <w:sz w:val="12"/>
                <w:szCs w:val="22"/>
              </w:rPr>
            </w:pPr>
          </w:p>
          <w:p w:rsidR="00EA09A6" w:rsidRPr="0021644F" w:rsidRDefault="00EA09A6" w:rsidP="0049278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1644F">
              <w:rPr>
                <w:rFonts w:ascii="Century Gothic" w:hAnsi="Century Gothic"/>
                <w:sz w:val="22"/>
                <w:szCs w:val="22"/>
              </w:rPr>
              <w:t>Or</w:t>
            </w:r>
          </w:p>
          <w:p w:rsidR="00EA09A6" w:rsidRPr="009002D3" w:rsidRDefault="00EA09A6" w:rsidP="00492782">
            <w:pPr>
              <w:jc w:val="center"/>
              <w:rPr>
                <w:rFonts w:ascii="Century Gothic" w:hAnsi="Century Gothic"/>
                <w:sz w:val="10"/>
                <w:szCs w:val="22"/>
              </w:rPr>
            </w:pPr>
          </w:p>
          <w:p w:rsidR="00EA09A6" w:rsidRPr="00AA4F94" w:rsidRDefault="00EA09A6" w:rsidP="00492782">
            <w:pPr>
              <w:jc w:val="center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4F94">
              <w:rPr>
                <w:rFonts w:ascii="Century Gothic" w:hAnsi="Century Gothic"/>
                <w:sz w:val="22"/>
                <w:szCs w:val="22"/>
                <w:u w:val="single"/>
              </w:rPr>
              <w:t>Session</w:t>
            </w:r>
            <w:r w:rsidR="00F1510D">
              <w:rPr>
                <w:rFonts w:ascii="Century Gothic" w:hAnsi="Century Gothic"/>
                <w:sz w:val="22"/>
                <w:szCs w:val="22"/>
                <w:u w:val="single"/>
              </w:rPr>
              <w:t xml:space="preserve"> B</w:t>
            </w:r>
            <w:r w:rsidRPr="00AA4F94">
              <w:rPr>
                <w:rFonts w:ascii="Century Gothic" w:hAnsi="Century Gothic"/>
                <w:sz w:val="22"/>
                <w:szCs w:val="22"/>
                <w:u w:val="single"/>
              </w:rPr>
              <w:t xml:space="preserve">: </w:t>
            </w:r>
          </w:p>
          <w:p w:rsidR="00EA09A6" w:rsidRPr="0021644F" w:rsidRDefault="009002D3" w:rsidP="0049278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Wednesday 12.</w:t>
            </w:r>
            <w:r w:rsidR="00FB5A85">
              <w:rPr>
                <w:rFonts w:ascii="Century Gothic" w:hAnsi="Century Gothic"/>
                <w:sz w:val="22"/>
                <w:szCs w:val="22"/>
              </w:rPr>
              <w:t>30</w:t>
            </w:r>
            <w:r>
              <w:rPr>
                <w:rFonts w:ascii="Century Gothic" w:hAnsi="Century Gothic"/>
                <w:sz w:val="22"/>
                <w:szCs w:val="22"/>
              </w:rPr>
              <w:t>pm to 3.</w:t>
            </w:r>
            <w:r w:rsidR="00FB5A85">
              <w:rPr>
                <w:rFonts w:ascii="Century Gothic" w:hAnsi="Century Gothic"/>
                <w:sz w:val="22"/>
                <w:szCs w:val="22"/>
              </w:rPr>
              <w:t>30</w:t>
            </w:r>
            <w:r>
              <w:rPr>
                <w:rFonts w:ascii="Century Gothic" w:hAnsi="Century Gothic"/>
                <w:sz w:val="22"/>
                <w:szCs w:val="22"/>
              </w:rPr>
              <w:t>pm</w:t>
            </w:r>
            <w:r w:rsidR="00EA09A6" w:rsidRPr="0021644F">
              <w:rPr>
                <w:rFonts w:ascii="Century Gothic" w:hAnsi="Century Gothic"/>
                <w:sz w:val="22"/>
                <w:szCs w:val="22"/>
              </w:rPr>
              <w:t xml:space="preserve"> Thursday &amp; Friday 9.00am to 3.</w:t>
            </w:r>
            <w:r w:rsidR="00E960AF">
              <w:rPr>
                <w:rFonts w:ascii="Century Gothic" w:hAnsi="Century Gothic"/>
                <w:sz w:val="22"/>
                <w:szCs w:val="22"/>
              </w:rPr>
              <w:t>0</w:t>
            </w:r>
            <w:r w:rsidR="00EA09A6" w:rsidRPr="0021644F">
              <w:rPr>
                <w:rFonts w:ascii="Century Gothic" w:hAnsi="Century Gothic"/>
                <w:sz w:val="22"/>
                <w:szCs w:val="22"/>
              </w:rPr>
              <w:t>0pm</w:t>
            </w:r>
          </w:p>
        </w:tc>
        <w:tc>
          <w:tcPr>
            <w:tcW w:w="3827" w:type="dxa"/>
            <w:vAlign w:val="center"/>
          </w:tcPr>
          <w:p w:rsidR="00EA09A6" w:rsidRPr="0021644F" w:rsidRDefault="00EA09A6" w:rsidP="0049278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1644F">
              <w:rPr>
                <w:rFonts w:ascii="Century Gothic" w:hAnsi="Century Gothic"/>
                <w:sz w:val="22"/>
                <w:szCs w:val="22"/>
              </w:rPr>
              <w:t>Monday to Friday</w:t>
            </w:r>
          </w:p>
          <w:p w:rsidR="00EA09A6" w:rsidRPr="0021644F" w:rsidRDefault="00EA09A6" w:rsidP="0049278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1644F">
              <w:rPr>
                <w:rFonts w:ascii="Century Gothic" w:hAnsi="Century Gothic"/>
                <w:sz w:val="22"/>
                <w:szCs w:val="22"/>
              </w:rPr>
              <w:t>9.00am to 3:</w:t>
            </w:r>
            <w:r w:rsidR="00E960AF">
              <w:rPr>
                <w:rFonts w:ascii="Century Gothic" w:hAnsi="Century Gothic"/>
                <w:sz w:val="22"/>
                <w:szCs w:val="22"/>
              </w:rPr>
              <w:t>0</w:t>
            </w:r>
            <w:r w:rsidRPr="0021644F">
              <w:rPr>
                <w:rFonts w:ascii="Century Gothic" w:hAnsi="Century Gothic"/>
                <w:sz w:val="22"/>
                <w:szCs w:val="22"/>
              </w:rPr>
              <w:t>0pm</w:t>
            </w:r>
          </w:p>
          <w:p w:rsidR="00EA09A6" w:rsidRPr="0021644F" w:rsidRDefault="00EA09A6" w:rsidP="0049278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EA09A6" w:rsidRPr="0021644F" w:rsidRDefault="00EA09A6" w:rsidP="009002D3">
            <w:pPr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21644F">
              <w:rPr>
                <w:rFonts w:ascii="Century Gothic" w:hAnsi="Century Gothic"/>
                <w:sz w:val="22"/>
                <w:szCs w:val="22"/>
              </w:rPr>
              <w:t xml:space="preserve">Free if you are eligible with a valid code, or a top up fee of </w:t>
            </w:r>
            <w:r w:rsidRPr="009002D3">
              <w:rPr>
                <w:rFonts w:ascii="Century Gothic" w:hAnsi="Century Gothic"/>
                <w:sz w:val="22"/>
                <w:szCs w:val="22"/>
              </w:rPr>
              <w:t>£</w:t>
            </w:r>
            <w:r w:rsidR="00391162">
              <w:rPr>
                <w:rFonts w:ascii="Century Gothic" w:hAnsi="Century Gothic"/>
                <w:sz w:val="22"/>
                <w:szCs w:val="22"/>
              </w:rPr>
              <w:t>94</w:t>
            </w:r>
            <w:r w:rsidRPr="009002D3">
              <w:rPr>
                <w:rFonts w:ascii="Century Gothic" w:hAnsi="Century Gothic"/>
                <w:sz w:val="22"/>
                <w:szCs w:val="22"/>
              </w:rPr>
              <w:t xml:space="preserve"> per week (payable in advance</w:t>
            </w:r>
            <w:r w:rsidR="001462D1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9002D3">
              <w:rPr>
                <w:rFonts w:ascii="Century Gothic" w:hAnsi="Century Gothic"/>
                <w:sz w:val="22"/>
                <w:szCs w:val="22"/>
              </w:rPr>
              <w:t>termly)</w:t>
            </w:r>
          </w:p>
        </w:tc>
      </w:tr>
      <w:tr w:rsidR="00EA09A6" w:rsidRPr="0021644F" w:rsidTr="009002D3">
        <w:trPr>
          <w:trHeight w:val="701"/>
        </w:trPr>
        <w:tc>
          <w:tcPr>
            <w:tcW w:w="2112" w:type="dxa"/>
            <w:shd w:val="clear" w:color="auto" w:fill="auto"/>
            <w:vAlign w:val="center"/>
          </w:tcPr>
          <w:p w:rsidR="00EA09A6" w:rsidRPr="0021644F" w:rsidRDefault="00EA09A6" w:rsidP="009002D3">
            <w:pPr>
              <w:rPr>
                <w:rFonts w:ascii="Century Gothic" w:hAnsi="Century Gothic"/>
                <w:sz w:val="22"/>
                <w:szCs w:val="22"/>
              </w:rPr>
            </w:pPr>
            <w:r w:rsidRPr="0021644F">
              <w:rPr>
                <w:rFonts w:ascii="Century Gothic" w:hAnsi="Century Gothic"/>
                <w:sz w:val="22"/>
                <w:szCs w:val="22"/>
              </w:rPr>
              <w:t>Intake</w:t>
            </w:r>
          </w:p>
        </w:tc>
        <w:tc>
          <w:tcPr>
            <w:tcW w:w="8094" w:type="dxa"/>
            <w:gridSpan w:val="2"/>
            <w:shd w:val="clear" w:color="auto" w:fill="auto"/>
            <w:vAlign w:val="center"/>
          </w:tcPr>
          <w:p w:rsidR="00EA09A6" w:rsidRPr="0021644F" w:rsidRDefault="00EA09A6" w:rsidP="009002D3">
            <w:pPr>
              <w:rPr>
                <w:rFonts w:ascii="Century Gothic" w:hAnsi="Century Gothic"/>
                <w:sz w:val="22"/>
                <w:szCs w:val="22"/>
              </w:rPr>
            </w:pPr>
            <w:r w:rsidRPr="0021644F">
              <w:rPr>
                <w:rFonts w:ascii="Century Gothic" w:hAnsi="Century Gothic"/>
                <w:sz w:val="22"/>
                <w:szCs w:val="22"/>
              </w:rPr>
              <w:t xml:space="preserve">In the </w:t>
            </w:r>
            <w:r w:rsidRPr="0021644F">
              <w:rPr>
                <w:rFonts w:ascii="Century Gothic" w:hAnsi="Century Gothic" w:cs="Arial"/>
                <w:sz w:val="22"/>
                <w:szCs w:val="22"/>
                <w:shd w:val="clear" w:color="auto" w:fill="FFFFFF"/>
              </w:rPr>
              <w:t>September of the academic year that they have their 4</w:t>
            </w:r>
            <w:r w:rsidR="00FB5A85" w:rsidRPr="00FB5A85">
              <w:rPr>
                <w:rFonts w:ascii="Century Gothic" w:hAnsi="Century Gothic" w:cs="Arial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FB5A85">
              <w:rPr>
                <w:rFonts w:ascii="Century Gothic" w:hAnsi="Century Gothic" w:cs="Arial"/>
                <w:sz w:val="22"/>
                <w:szCs w:val="22"/>
                <w:shd w:val="clear" w:color="auto" w:fill="FFFFFF"/>
              </w:rPr>
              <w:t xml:space="preserve"> </w:t>
            </w:r>
            <w:r w:rsidRPr="0021644F">
              <w:rPr>
                <w:rFonts w:ascii="Century Gothic" w:hAnsi="Century Gothic" w:cs="Arial"/>
                <w:sz w:val="22"/>
                <w:szCs w:val="22"/>
                <w:shd w:val="clear" w:color="auto" w:fill="FFFFFF"/>
              </w:rPr>
              <w:t xml:space="preserve">birthday. </w:t>
            </w:r>
          </w:p>
        </w:tc>
      </w:tr>
    </w:tbl>
    <w:p w:rsidR="00EA09A6" w:rsidRPr="0021644F" w:rsidRDefault="00EA09A6" w:rsidP="00EA09A6">
      <w:pPr>
        <w:jc w:val="both"/>
        <w:rPr>
          <w:rFonts w:ascii="Century Gothic" w:hAnsi="Century Gothic"/>
          <w:sz w:val="22"/>
          <w:szCs w:val="22"/>
        </w:rPr>
      </w:pPr>
    </w:p>
    <w:p w:rsidR="00E72288" w:rsidRDefault="00E72288" w:rsidP="009764B1">
      <w:pPr>
        <w:rPr>
          <w:rFonts w:ascii="Century Gothic" w:hAnsi="Century Gothic"/>
          <w:b/>
          <w:sz w:val="22"/>
          <w:szCs w:val="22"/>
          <w:u w:val="single"/>
        </w:rPr>
      </w:pPr>
      <w:r w:rsidRPr="00E72288">
        <w:rPr>
          <w:rFonts w:ascii="Century Gothic" w:hAnsi="Century Gothic"/>
          <w:b/>
          <w:sz w:val="22"/>
          <w:szCs w:val="22"/>
          <w:u w:val="single"/>
        </w:rPr>
        <w:t>Wraparound Care</w:t>
      </w:r>
    </w:p>
    <w:p w:rsidR="00E72288" w:rsidRPr="00E72288" w:rsidRDefault="00E72288" w:rsidP="009764B1">
      <w:pPr>
        <w:rPr>
          <w:rFonts w:ascii="Century Gothic" w:hAnsi="Century Gothic"/>
          <w:b/>
          <w:sz w:val="22"/>
          <w:szCs w:val="22"/>
          <w:u w:val="single"/>
        </w:rPr>
      </w:pPr>
    </w:p>
    <w:p w:rsidR="00EE5366" w:rsidRDefault="009002D3" w:rsidP="009764B1">
      <w:pPr>
        <w:rPr>
          <w:rFonts w:ascii="Century Gothic" w:eastAsiaTheme="minorEastAsia" w:hAnsi="Century Gothic"/>
          <w:color w:val="auto"/>
          <w:sz w:val="22"/>
          <w:szCs w:val="22"/>
        </w:rPr>
      </w:pPr>
      <w:r>
        <w:rPr>
          <w:rFonts w:ascii="Century Gothic" w:eastAsiaTheme="minorEastAsia" w:hAnsi="Century Gothic"/>
          <w:color w:val="auto"/>
          <w:sz w:val="22"/>
          <w:szCs w:val="22"/>
        </w:rPr>
        <w:t>P</w:t>
      </w:r>
      <w:r w:rsidR="00FD3CCF">
        <w:rPr>
          <w:rFonts w:ascii="Century Gothic" w:eastAsiaTheme="minorEastAsia" w:hAnsi="Century Gothic"/>
          <w:color w:val="auto"/>
          <w:sz w:val="22"/>
          <w:szCs w:val="22"/>
        </w:rPr>
        <w:t>arents/</w:t>
      </w:r>
      <w:proofErr w:type="spellStart"/>
      <w:r w:rsidR="00FD3CCF">
        <w:rPr>
          <w:rFonts w:ascii="Century Gothic" w:eastAsiaTheme="minorEastAsia" w:hAnsi="Century Gothic"/>
          <w:color w:val="auto"/>
          <w:sz w:val="22"/>
          <w:szCs w:val="22"/>
        </w:rPr>
        <w:t>carers</w:t>
      </w:r>
      <w:proofErr w:type="spellEnd"/>
      <w:r w:rsidR="00FD3CCF">
        <w:rPr>
          <w:rFonts w:ascii="Century Gothic" w:eastAsiaTheme="minorEastAsia" w:hAnsi="Century Gothic"/>
          <w:color w:val="auto"/>
          <w:sz w:val="22"/>
          <w:szCs w:val="22"/>
        </w:rPr>
        <w:t xml:space="preserve"> can also use our Wraparound C</w:t>
      </w:r>
      <w:r>
        <w:rPr>
          <w:rFonts w:ascii="Century Gothic" w:eastAsiaTheme="minorEastAsia" w:hAnsi="Century Gothic"/>
          <w:color w:val="auto"/>
          <w:sz w:val="22"/>
          <w:szCs w:val="22"/>
        </w:rPr>
        <w:t>are on site</w:t>
      </w:r>
      <w:r w:rsidR="00EE5366">
        <w:rPr>
          <w:rFonts w:ascii="Century Gothic" w:eastAsiaTheme="minorEastAsia" w:hAnsi="Century Gothic"/>
          <w:color w:val="auto"/>
          <w:sz w:val="22"/>
          <w:szCs w:val="22"/>
        </w:rPr>
        <w:t xml:space="preserve"> to extend the day further if they wish</w:t>
      </w:r>
      <w:r>
        <w:rPr>
          <w:rFonts w:ascii="Century Gothic" w:eastAsiaTheme="minorEastAsia" w:hAnsi="Century Gothic"/>
          <w:color w:val="auto"/>
          <w:sz w:val="22"/>
          <w:szCs w:val="22"/>
        </w:rPr>
        <w:t xml:space="preserve">. Breakfast club runs from 7.45am to </w:t>
      </w:r>
      <w:r w:rsidR="00E960AF">
        <w:rPr>
          <w:rFonts w:ascii="Century Gothic" w:eastAsiaTheme="minorEastAsia" w:hAnsi="Century Gothic"/>
          <w:color w:val="auto"/>
          <w:sz w:val="22"/>
          <w:szCs w:val="22"/>
        </w:rPr>
        <w:t>9.00am</w:t>
      </w:r>
      <w:r>
        <w:rPr>
          <w:rFonts w:ascii="Century Gothic" w:eastAsiaTheme="minorEastAsia" w:hAnsi="Century Gothic"/>
          <w:color w:val="auto"/>
          <w:sz w:val="22"/>
          <w:szCs w:val="22"/>
        </w:rPr>
        <w:t xml:space="preserve"> and the </w:t>
      </w:r>
      <w:proofErr w:type="gramStart"/>
      <w:r>
        <w:rPr>
          <w:rFonts w:ascii="Century Gothic" w:eastAsiaTheme="minorEastAsia" w:hAnsi="Century Gothic"/>
          <w:color w:val="auto"/>
          <w:sz w:val="22"/>
          <w:szCs w:val="22"/>
        </w:rPr>
        <w:t>after school</w:t>
      </w:r>
      <w:proofErr w:type="gramEnd"/>
      <w:r>
        <w:rPr>
          <w:rFonts w:ascii="Century Gothic" w:eastAsiaTheme="minorEastAsia" w:hAnsi="Century Gothic"/>
          <w:color w:val="auto"/>
          <w:sz w:val="22"/>
          <w:szCs w:val="22"/>
        </w:rPr>
        <w:t xml:space="preserve"> club runs from </w:t>
      </w:r>
      <w:r w:rsidR="00E960AF">
        <w:rPr>
          <w:rFonts w:ascii="Century Gothic" w:eastAsiaTheme="minorEastAsia" w:hAnsi="Century Gothic"/>
          <w:color w:val="auto"/>
          <w:sz w:val="22"/>
          <w:szCs w:val="22"/>
        </w:rPr>
        <w:t>3.30pm</w:t>
      </w:r>
      <w:r>
        <w:rPr>
          <w:rFonts w:ascii="Century Gothic" w:eastAsiaTheme="minorEastAsia" w:hAnsi="Century Gothic"/>
          <w:color w:val="auto"/>
          <w:sz w:val="22"/>
          <w:szCs w:val="22"/>
        </w:rPr>
        <w:t xml:space="preserve"> u</w:t>
      </w:r>
      <w:r w:rsidR="0021605E">
        <w:rPr>
          <w:rFonts w:ascii="Century Gothic" w:eastAsiaTheme="minorEastAsia" w:hAnsi="Century Gothic"/>
          <w:color w:val="auto"/>
          <w:sz w:val="22"/>
          <w:szCs w:val="22"/>
        </w:rPr>
        <w:t>p to</w:t>
      </w:r>
      <w:r>
        <w:rPr>
          <w:rFonts w:ascii="Century Gothic" w:eastAsiaTheme="minorEastAsia" w:hAnsi="Century Gothic"/>
          <w:color w:val="auto"/>
          <w:sz w:val="22"/>
          <w:szCs w:val="22"/>
        </w:rPr>
        <w:t xml:space="preserve"> 6pm.</w:t>
      </w:r>
      <w:r w:rsidR="00E960AF">
        <w:rPr>
          <w:rFonts w:ascii="Century Gothic" w:eastAsiaTheme="minorEastAsia" w:hAnsi="Century Gothic"/>
          <w:color w:val="auto"/>
          <w:sz w:val="22"/>
          <w:szCs w:val="22"/>
        </w:rPr>
        <w:t xml:space="preserve"> Staff will transfer the children to/from wraparound care and the Nursery classroom.</w:t>
      </w:r>
    </w:p>
    <w:p w:rsidR="00EE5366" w:rsidRDefault="00EE5366" w:rsidP="009764B1">
      <w:pPr>
        <w:rPr>
          <w:rFonts w:ascii="Century Gothic" w:eastAsiaTheme="minorEastAsia" w:hAnsi="Century Gothic"/>
          <w:color w:val="auto"/>
          <w:sz w:val="22"/>
          <w:szCs w:val="22"/>
        </w:rPr>
      </w:pPr>
      <w:r>
        <w:rPr>
          <w:rFonts w:ascii="Century Gothic" w:eastAsiaTheme="minorEastAsia" w:hAnsi="Century Gothic"/>
          <w:color w:val="auto"/>
          <w:sz w:val="22"/>
          <w:szCs w:val="22"/>
        </w:rPr>
        <w:t xml:space="preserve"> </w:t>
      </w:r>
    </w:p>
    <w:p w:rsidR="009002D3" w:rsidRDefault="00EE5366" w:rsidP="009764B1">
      <w:pPr>
        <w:rPr>
          <w:rFonts w:ascii="Century Gothic" w:eastAsiaTheme="minorEastAsia" w:hAnsi="Century Gothic"/>
          <w:color w:val="auto"/>
          <w:sz w:val="22"/>
          <w:szCs w:val="22"/>
        </w:rPr>
      </w:pPr>
      <w:r>
        <w:rPr>
          <w:rFonts w:ascii="Century Gothic" w:eastAsiaTheme="minorEastAsia" w:hAnsi="Century Gothic"/>
          <w:color w:val="auto"/>
          <w:sz w:val="22"/>
          <w:szCs w:val="22"/>
        </w:rPr>
        <w:t xml:space="preserve">More information on </w:t>
      </w:r>
      <w:r w:rsidR="00FD3CCF">
        <w:rPr>
          <w:rFonts w:ascii="Century Gothic" w:eastAsiaTheme="minorEastAsia" w:hAnsi="Century Gothic"/>
          <w:color w:val="auto"/>
          <w:sz w:val="22"/>
          <w:szCs w:val="22"/>
        </w:rPr>
        <w:t xml:space="preserve">Wraparound Care </w:t>
      </w:r>
      <w:r>
        <w:rPr>
          <w:rFonts w:ascii="Century Gothic" w:eastAsiaTheme="minorEastAsia" w:hAnsi="Century Gothic"/>
          <w:color w:val="auto"/>
          <w:sz w:val="22"/>
          <w:szCs w:val="22"/>
        </w:rPr>
        <w:t xml:space="preserve">fees, what is on offer and how to apply for a place can be found here: </w:t>
      </w:r>
      <w:hyperlink r:id="rId10" w:history="1">
        <w:r w:rsidR="00E72288" w:rsidRPr="00E72288">
          <w:rPr>
            <w:rStyle w:val="Hyperlink"/>
            <w:rFonts w:ascii="Century Gothic" w:eastAsiaTheme="minorEastAsia" w:hAnsi="Century Gothic"/>
            <w:b/>
            <w:sz w:val="22"/>
            <w:szCs w:val="22"/>
          </w:rPr>
          <w:t>Click here</w:t>
        </w:r>
      </w:hyperlink>
    </w:p>
    <w:p w:rsidR="00F67101" w:rsidRDefault="00F67101" w:rsidP="009764B1">
      <w:pPr>
        <w:rPr>
          <w:rFonts w:ascii="Century Gothic" w:hAnsi="Century Gothic"/>
          <w:b/>
          <w:sz w:val="22"/>
          <w:szCs w:val="22"/>
          <w:u w:val="single"/>
        </w:rPr>
      </w:pPr>
    </w:p>
    <w:p w:rsidR="00EA09A6" w:rsidRPr="0021644F" w:rsidRDefault="00EA09A6" w:rsidP="009764B1">
      <w:pPr>
        <w:rPr>
          <w:rFonts w:ascii="Century Gothic" w:hAnsi="Century Gothic"/>
          <w:b/>
          <w:sz w:val="22"/>
          <w:szCs w:val="22"/>
          <w:u w:val="single"/>
        </w:rPr>
      </w:pPr>
      <w:r w:rsidRPr="0021644F">
        <w:rPr>
          <w:rFonts w:ascii="Century Gothic" w:hAnsi="Century Gothic"/>
          <w:b/>
          <w:sz w:val="22"/>
          <w:szCs w:val="22"/>
          <w:u w:val="single"/>
        </w:rPr>
        <w:t>Applying for a place</w:t>
      </w:r>
    </w:p>
    <w:p w:rsidR="00EA09A6" w:rsidRPr="0021644F" w:rsidRDefault="00EA09A6" w:rsidP="009764B1">
      <w:pPr>
        <w:rPr>
          <w:rFonts w:ascii="Century Gothic" w:hAnsi="Century Gothic"/>
          <w:b/>
          <w:sz w:val="22"/>
          <w:szCs w:val="22"/>
        </w:rPr>
      </w:pPr>
    </w:p>
    <w:p w:rsidR="008333C4" w:rsidRDefault="00EA09A6" w:rsidP="009764B1">
      <w:pPr>
        <w:rPr>
          <w:rFonts w:ascii="Century Gothic" w:hAnsi="Century Gothic"/>
          <w:sz w:val="22"/>
          <w:szCs w:val="22"/>
        </w:rPr>
      </w:pPr>
      <w:r w:rsidRPr="00BC7862">
        <w:rPr>
          <w:rFonts w:ascii="Century Gothic" w:hAnsi="Century Gothic"/>
          <w:sz w:val="22"/>
          <w:szCs w:val="22"/>
        </w:rPr>
        <w:t xml:space="preserve">Apply </w:t>
      </w:r>
      <w:r w:rsidR="008333C4" w:rsidRPr="00BC7862">
        <w:rPr>
          <w:rFonts w:ascii="Century Gothic" w:hAnsi="Century Gothic"/>
          <w:sz w:val="22"/>
          <w:szCs w:val="22"/>
        </w:rPr>
        <w:t>by</w:t>
      </w:r>
      <w:r w:rsidR="00BC7862">
        <w:rPr>
          <w:rFonts w:ascii="Century Gothic" w:hAnsi="Century Gothic"/>
          <w:sz w:val="22"/>
          <w:szCs w:val="22"/>
        </w:rPr>
        <w:t xml:space="preserve"> comp</w:t>
      </w:r>
      <w:r w:rsidR="00BC7862" w:rsidRPr="00AF57F0">
        <w:rPr>
          <w:rFonts w:ascii="Century Gothic" w:hAnsi="Century Gothic"/>
          <w:sz w:val="22"/>
          <w:szCs w:val="22"/>
        </w:rPr>
        <w:t xml:space="preserve">leting and submitting a Churchfields Nursery Application Form </w:t>
      </w:r>
      <w:r w:rsidR="008333C4" w:rsidRPr="00AF57F0">
        <w:rPr>
          <w:rFonts w:ascii="Century Gothic" w:hAnsi="Century Gothic"/>
          <w:sz w:val="22"/>
          <w:szCs w:val="22"/>
        </w:rPr>
        <w:t xml:space="preserve">by </w:t>
      </w:r>
      <w:r w:rsidR="008333C4" w:rsidRPr="00AF57F0">
        <w:rPr>
          <w:rFonts w:ascii="Century Gothic" w:hAnsi="Century Gothic"/>
          <w:b/>
          <w:sz w:val="22"/>
          <w:szCs w:val="22"/>
        </w:rPr>
        <w:t xml:space="preserve">5pm on </w:t>
      </w:r>
      <w:r w:rsidR="001462D1" w:rsidRPr="00AF57F0">
        <w:rPr>
          <w:rFonts w:ascii="Century Gothic" w:hAnsi="Century Gothic"/>
          <w:b/>
          <w:sz w:val="22"/>
          <w:szCs w:val="22"/>
        </w:rPr>
        <w:t xml:space="preserve">Friday </w:t>
      </w:r>
      <w:r w:rsidR="00F1510D">
        <w:rPr>
          <w:rFonts w:ascii="Century Gothic" w:hAnsi="Century Gothic"/>
          <w:b/>
          <w:sz w:val="22"/>
          <w:szCs w:val="22"/>
        </w:rPr>
        <w:t>6</w:t>
      </w:r>
      <w:r w:rsidR="00AF57F0" w:rsidRPr="00AF57F0">
        <w:rPr>
          <w:rFonts w:ascii="Century Gothic" w:hAnsi="Century Gothic"/>
          <w:b/>
          <w:sz w:val="22"/>
          <w:szCs w:val="22"/>
          <w:vertAlign w:val="superscript"/>
        </w:rPr>
        <w:t>th</w:t>
      </w:r>
      <w:r w:rsidR="00AF57F0" w:rsidRPr="00AF57F0">
        <w:rPr>
          <w:rFonts w:ascii="Century Gothic" w:hAnsi="Century Gothic"/>
          <w:b/>
          <w:sz w:val="22"/>
          <w:szCs w:val="22"/>
        </w:rPr>
        <w:t xml:space="preserve"> </w:t>
      </w:r>
      <w:r w:rsidR="008333C4" w:rsidRPr="00AF57F0">
        <w:rPr>
          <w:rFonts w:ascii="Century Gothic" w:hAnsi="Century Gothic"/>
          <w:b/>
          <w:sz w:val="22"/>
          <w:szCs w:val="22"/>
        </w:rPr>
        <w:t>February 202</w:t>
      </w:r>
      <w:r w:rsidR="00F1510D">
        <w:rPr>
          <w:rFonts w:ascii="Century Gothic" w:hAnsi="Century Gothic"/>
          <w:b/>
          <w:sz w:val="22"/>
          <w:szCs w:val="22"/>
        </w:rPr>
        <w:t>6</w:t>
      </w:r>
      <w:r w:rsidR="00E960AF" w:rsidRPr="00AF57F0">
        <w:rPr>
          <w:rFonts w:ascii="Century Gothic" w:hAnsi="Century Gothic"/>
          <w:sz w:val="22"/>
          <w:szCs w:val="22"/>
        </w:rPr>
        <w:t>.</w:t>
      </w:r>
      <w:r w:rsidR="008333C4">
        <w:rPr>
          <w:rFonts w:ascii="Century Gothic" w:hAnsi="Century Gothic"/>
          <w:sz w:val="22"/>
          <w:szCs w:val="22"/>
        </w:rPr>
        <w:t xml:space="preserve"> </w:t>
      </w:r>
    </w:p>
    <w:p w:rsidR="00B042CC" w:rsidRPr="0021644F" w:rsidRDefault="00B042CC" w:rsidP="009764B1">
      <w:pPr>
        <w:rPr>
          <w:rFonts w:ascii="Century Gothic" w:hAnsi="Century Gothic"/>
          <w:sz w:val="22"/>
          <w:szCs w:val="22"/>
        </w:rPr>
      </w:pPr>
    </w:p>
    <w:p w:rsidR="00B042CC" w:rsidRPr="0021644F" w:rsidRDefault="00B042CC" w:rsidP="009764B1">
      <w:pPr>
        <w:rPr>
          <w:rFonts w:ascii="Century Gothic" w:hAnsi="Century Gothic"/>
          <w:sz w:val="22"/>
          <w:szCs w:val="22"/>
        </w:rPr>
      </w:pPr>
      <w:r w:rsidRPr="0021644F">
        <w:rPr>
          <w:rFonts w:ascii="Century Gothic" w:hAnsi="Century Gothic"/>
          <w:sz w:val="22"/>
          <w:szCs w:val="22"/>
        </w:rPr>
        <w:t xml:space="preserve">These can be returned to the school offices on hardcopy or by emailing to </w:t>
      </w:r>
      <w:hyperlink r:id="rId11" w:history="1">
        <w:r w:rsidRPr="00E72288">
          <w:rPr>
            <w:rStyle w:val="Hyperlink"/>
            <w:rFonts w:ascii="Century Gothic" w:hAnsi="Century Gothic"/>
            <w:b/>
            <w:sz w:val="22"/>
            <w:szCs w:val="22"/>
          </w:rPr>
          <w:t>admin@churchfields.q1e.org.uk</w:t>
        </w:r>
      </w:hyperlink>
      <w:r w:rsidRPr="0021644F">
        <w:rPr>
          <w:rFonts w:ascii="Century Gothic" w:hAnsi="Century Gothic"/>
          <w:sz w:val="22"/>
          <w:szCs w:val="22"/>
        </w:rPr>
        <w:t xml:space="preserve"> </w:t>
      </w:r>
    </w:p>
    <w:sectPr w:rsidR="00B042CC" w:rsidRPr="0021644F" w:rsidSect="0023517F">
      <w:headerReference w:type="default" r:id="rId12"/>
      <w:footerReference w:type="default" r:id="rId13"/>
      <w:pgSz w:w="11900" w:h="16820" w:code="9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D57" w:rsidRDefault="00CC1D57">
      <w:r>
        <w:separator/>
      </w:r>
    </w:p>
  </w:endnote>
  <w:endnote w:type="continuationSeparator" w:id="0">
    <w:p w:rsidR="00CC1D57" w:rsidRDefault="00CC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">
    <w:altName w:val="Arial"/>
    <w:charset w:val="B1"/>
    <w:family w:val="swiss"/>
    <w:pitch w:val="variable"/>
    <w:sig w:usb0="00000000" w:usb1="00000000" w:usb2="00000000" w:usb3="00000000" w:csb0="00000021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assoonCRInfant">
    <w:altName w:val="Calibri"/>
    <w:charset w:val="00"/>
    <w:family w:val="auto"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E02" w:rsidRPr="002F0E02" w:rsidRDefault="00CA51D2" w:rsidP="002F0E02">
    <w:pPr>
      <w:spacing w:line="336" w:lineRule="auto"/>
      <w:rPr>
        <w:rFonts w:ascii="Century Gothic" w:hAnsi="Century Gothic"/>
        <w:color w:val="000000" w:themeColor="text1"/>
        <w:sz w:val="17"/>
        <w:szCs w:val="17"/>
        <w:lang w:val="en-GB"/>
      </w:rPr>
    </w:pPr>
    <w:r>
      <w:rPr>
        <w:rFonts w:ascii="Century Gothic" w:hAnsi="Century Gothic"/>
        <w:noProof/>
        <w:color w:val="000000" w:themeColor="text1"/>
        <w:sz w:val="17"/>
        <w:szCs w:val="17"/>
        <w:lang w:val="en-GB" w:eastAsia="en-GB"/>
      </w:rPr>
      <w:drawing>
        <wp:anchor distT="0" distB="0" distL="114300" distR="114300" simplePos="0" relativeHeight="251665408" behindDoc="0" locked="0" layoutInCell="1" allowOverlap="1" wp14:anchorId="0300948F" wp14:editId="048F01F8">
          <wp:simplePos x="0" y="0"/>
          <wp:positionH relativeFrom="column">
            <wp:posOffset>5882005</wp:posOffset>
          </wp:positionH>
          <wp:positionV relativeFrom="paragraph">
            <wp:posOffset>-164465</wp:posOffset>
          </wp:positionV>
          <wp:extent cx="590955" cy="590955"/>
          <wp:effectExtent l="0" t="0" r="6350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955" cy="59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E02" w:rsidRPr="002F0E02">
      <w:rPr>
        <w:rFonts w:ascii="Century Gothic" w:hAnsi="Century Gothic"/>
        <w:color w:val="000000" w:themeColor="text1"/>
        <w:sz w:val="17"/>
        <w:szCs w:val="17"/>
        <w:lang w:val="en-GB"/>
      </w:rPr>
      <w:t xml:space="preserve">Churchfields Road, Beckenham, Kent, BR3 4QY    </w:t>
    </w:r>
  </w:p>
  <w:p w:rsidR="00E509E9" w:rsidRPr="00E509E9" w:rsidRDefault="002F0E02" w:rsidP="00E509E9">
    <w:pPr>
      <w:spacing w:line="336" w:lineRule="auto"/>
      <w:rPr>
        <w:rFonts w:ascii="Century Gothic" w:hAnsi="Century Gothic"/>
        <w:color w:val="000000" w:themeColor="text1"/>
        <w:sz w:val="17"/>
        <w:szCs w:val="17"/>
        <w:lang w:val="en-GB"/>
      </w:rPr>
    </w:pPr>
    <w:r w:rsidRPr="00A36038">
      <w:rPr>
        <w:rFonts w:ascii="Century Gothic" w:hAnsi="Century Gothic"/>
        <w:b/>
        <w:color w:val="C00000"/>
        <w:sz w:val="17"/>
        <w:szCs w:val="17"/>
        <w:lang w:val="en-GB"/>
      </w:rPr>
      <w:t>Tel:</w:t>
    </w:r>
    <w:r w:rsidRPr="00A36038">
      <w:rPr>
        <w:rFonts w:ascii="Century Gothic" w:hAnsi="Century Gothic"/>
        <w:color w:val="C00000"/>
        <w:sz w:val="17"/>
        <w:szCs w:val="17"/>
        <w:lang w:val="en-GB"/>
      </w:rPr>
      <w:t xml:space="preserve"> </w:t>
    </w:r>
    <w:r w:rsidRPr="002F0E02">
      <w:rPr>
        <w:rFonts w:ascii="Century Gothic" w:hAnsi="Century Gothic"/>
        <w:color w:val="000000" w:themeColor="text1"/>
        <w:sz w:val="17"/>
        <w:szCs w:val="17"/>
        <w:lang w:val="en-GB"/>
      </w:rPr>
      <w:t xml:space="preserve">020 86505247   </w:t>
    </w:r>
    <w:r w:rsidRPr="00A36038">
      <w:rPr>
        <w:rFonts w:ascii="Century Gothic" w:hAnsi="Century Gothic"/>
        <w:b/>
        <w:color w:val="C00000"/>
        <w:sz w:val="17"/>
        <w:szCs w:val="17"/>
        <w:lang w:val="en-GB"/>
      </w:rPr>
      <w:t>Fax:</w:t>
    </w:r>
    <w:r w:rsidRPr="00A36038">
      <w:rPr>
        <w:rFonts w:ascii="Century Gothic" w:hAnsi="Century Gothic"/>
        <w:color w:val="C00000"/>
        <w:sz w:val="17"/>
        <w:szCs w:val="17"/>
        <w:lang w:val="en-GB"/>
      </w:rPr>
      <w:t xml:space="preserve"> </w:t>
    </w:r>
    <w:r w:rsidRPr="002F0E02">
      <w:rPr>
        <w:rFonts w:ascii="Century Gothic" w:hAnsi="Century Gothic"/>
        <w:color w:val="000000" w:themeColor="text1"/>
        <w:sz w:val="17"/>
        <w:szCs w:val="17"/>
        <w:lang w:val="en-GB"/>
      </w:rPr>
      <w:t xml:space="preserve">020 86633383   </w:t>
    </w:r>
    <w:r w:rsidRPr="00A36038">
      <w:rPr>
        <w:rFonts w:ascii="Century Gothic" w:hAnsi="Century Gothic"/>
        <w:b/>
        <w:color w:val="C00000"/>
        <w:sz w:val="17"/>
        <w:szCs w:val="17"/>
        <w:lang w:val="en-GB"/>
      </w:rPr>
      <w:t>Email:</w:t>
    </w:r>
    <w:r w:rsidRPr="00A36038">
      <w:rPr>
        <w:rFonts w:ascii="Century Gothic" w:hAnsi="Century Gothic"/>
        <w:color w:val="C00000"/>
        <w:sz w:val="17"/>
        <w:szCs w:val="17"/>
        <w:lang w:val="en-GB"/>
      </w:rPr>
      <w:t xml:space="preserve"> </w:t>
    </w:r>
    <w:r w:rsidR="00E509E9" w:rsidRPr="00E509E9">
      <w:rPr>
        <w:rFonts w:ascii="Century Gothic" w:hAnsi="Century Gothic"/>
        <w:color w:val="000000" w:themeColor="text1"/>
        <w:sz w:val="17"/>
        <w:szCs w:val="17"/>
        <w:lang w:val="en-GB"/>
      </w:rPr>
      <w:t>admin@churchfields.q1e.org.uk</w:t>
    </w:r>
  </w:p>
  <w:p w:rsidR="00DB3D7E" w:rsidRPr="00CA51D2" w:rsidRDefault="002F0E02" w:rsidP="00CA51D2">
    <w:pPr>
      <w:spacing w:line="336" w:lineRule="auto"/>
      <w:rPr>
        <w:rFonts w:ascii="Century Gothic" w:hAnsi="Century Gothic"/>
        <w:b/>
        <w:color w:val="000000" w:themeColor="text1"/>
        <w:sz w:val="17"/>
        <w:szCs w:val="17"/>
        <w:lang w:val="en-GB"/>
      </w:rPr>
    </w:pPr>
    <w:r w:rsidRPr="002F0E02">
      <w:rPr>
        <w:rFonts w:ascii="Century Gothic" w:hAnsi="Century Gothic"/>
        <w:b/>
        <w:color w:val="000000" w:themeColor="text1"/>
        <w:sz w:val="17"/>
        <w:szCs w:val="17"/>
        <w:lang w:val="en-GB"/>
      </w:rPr>
      <w:t xml:space="preserve"> </w:t>
    </w:r>
    <w:r w:rsidR="00DB3D7E">
      <w:rPr>
        <w:rFonts w:ascii="Century Gothic" w:hAnsi="Century Gothic"/>
        <w:color w:val="000000" w:themeColor="text1"/>
        <w:sz w:val="17"/>
        <w:szCs w:val="17"/>
      </w:rPr>
      <w:br/>
    </w:r>
    <w:r w:rsidR="00DB3D7E" w:rsidRPr="003E1932">
      <w:rPr>
        <w:rFonts w:ascii="Century Gothic" w:hAnsi="Century Gothic"/>
        <w:color w:val="000000" w:themeColor="text1"/>
        <w:sz w:val="17"/>
        <w:szCs w:val="17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D57" w:rsidRDefault="00CC1D57">
      <w:r>
        <w:separator/>
      </w:r>
    </w:p>
  </w:footnote>
  <w:footnote w:type="continuationSeparator" w:id="0">
    <w:p w:rsidR="00CC1D57" w:rsidRDefault="00CC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D7E" w:rsidRDefault="00D13D4B">
    <w:pPr>
      <w:pStyle w:val="Header"/>
    </w:pPr>
    <w:r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62336" behindDoc="1" locked="0" layoutInCell="1" allowOverlap="1" wp14:anchorId="009DEB78" wp14:editId="49158E41">
          <wp:simplePos x="0" y="0"/>
          <wp:positionH relativeFrom="column">
            <wp:posOffset>-165370</wp:posOffset>
          </wp:positionH>
          <wp:positionV relativeFrom="paragraph">
            <wp:posOffset>223736</wp:posOffset>
          </wp:positionV>
          <wp:extent cx="5019472" cy="128788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7067" cy="129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D7E" w:rsidRDefault="00C70F17">
    <w:pPr>
      <w:pStyle w:val="Header"/>
    </w:pPr>
    <w:r>
      <w:rPr>
        <w:rFonts w:ascii="Arial" w:hAnsi="Arial" w:cs="Arial"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E7731" wp14:editId="7DAC4AD8">
              <wp:simplePos x="0" y="0"/>
              <wp:positionH relativeFrom="column">
                <wp:posOffset>126459</wp:posOffset>
              </wp:positionH>
              <wp:positionV relativeFrom="paragraph">
                <wp:posOffset>1315180</wp:posOffset>
              </wp:positionV>
              <wp:extent cx="2918297" cy="671208"/>
              <wp:effectExtent l="0" t="0" r="0" b="0"/>
              <wp:wrapNone/>
              <wp:docPr id="6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297" cy="6712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E02" w:rsidRPr="002F0E02" w:rsidRDefault="002F0E02" w:rsidP="002F0E02">
                          <w:pPr>
                            <w:spacing w:line="360" w:lineRule="auto"/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A36038">
                            <w:rPr>
                              <w:rFonts w:ascii="Century Gothic" w:hAnsi="Century Gothic"/>
                              <w:b/>
                              <w:bCs/>
                              <w:color w:val="C00000"/>
                              <w:sz w:val="15"/>
                              <w:szCs w:val="15"/>
                            </w:rPr>
                            <w:t>Headteacher</w:t>
                          </w:r>
                          <w:r w:rsidR="00A36038" w:rsidRPr="00A36038">
                            <w:rPr>
                              <w:rFonts w:ascii="Century Gothic" w:hAnsi="Century Gothic"/>
                              <w:color w:val="C00000"/>
                              <w:sz w:val="15"/>
                              <w:szCs w:val="15"/>
                            </w:rPr>
                            <w:t xml:space="preserve"> </w:t>
                          </w:r>
                          <w:r w:rsidR="00A36038" w:rsidRPr="00A36038">
                            <w:rPr>
                              <w:rFonts w:ascii="Century Gothic" w:hAnsi="Century Gothic"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Sarah Atherton</w:t>
                          </w:r>
                          <w:r w:rsidRPr="002F0E02"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8575AD"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  <w:br/>
                          </w:r>
                          <w:r w:rsidR="008575AD" w:rsidRPr="00A36038">
                            <w:rPr>
                              <w:rFonts w:ascii="Century Gothic" w:hAnsi="Century Gothic"/>
                              <w:b/>
                              <w:bCs/>
                              <w:color w:val="C00000"/>
                              <w:sz w:val="15"/>
                              <w:szCs w:val="15"/>
                              <w:lang w:val="en-GB"/>
                            </w:rPr>
                            <w:t>Deputy Headteache</w:t>
                          </w:r>
                          <w:r w:rsidR="00CB5D1F">
                            <w:rPr>
                              <w:rFonts w:ascii="Century Gothic" w:hAnsi="Century Gothic"/>
                              <w:b/>
                              <w:bCs/>
                              <w:color w:val="C00000"/>
                              <w:sz w:val="15"/>
                              <w:szCs w:val="15"/>
                              <w:lang w:val="en-GB"/>
                            </w:rPr>
                            <w:t xml:space="preserve">rs </w:t>
                          </w:r>
                          <w:r w:rsidR="008575AD" w:rsidRPr="008575AD"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  <w:lang w:val="en-GB"/>
                            </w:rPr>
                            <w:t>Andrew Harper</w:t>
                          </w:r>
                          <w:r w:rsidR="00C70F17"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  <w:lang w:val="en-GB"/>
                            </w:rPr>
                            <w:t>, Sally White</w:t>
                          </w:r>
                        </w:p>
                        <w:p w:rsidR="002F0E02" w:rsidRDefault="002F0E02" w:rsidP="002F0E02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E7731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6" type="#_x0000_t202" style="position:absolute;margin-left:9.95pt;margin-top:103.55pt;width:229.8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" filled="f" stroked="f">
              <v:textbox inset=",7.2pt,,7.2pt">
                <w:txbxContent>
                  <w:p w:rsidR="002F0E02" w:rsidRPr="002F0E02" w:rsidRDefault="002F0E02" w:rsidP="002F0E02">
                    <w:pPr>
                      <w:spacing w:line="360" w:lineRule="auto"/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</w:pPr>
                    <w:r w:rsidRPr="00A36038">
                      <w:rPr>
                        <w:rFonts w:ascii="Century Gothic" w:hAnsi="Century Gothic"/>
                        <w:b/>
                        <w:bCs/>
                        <w:color w:val="C00000"/>
                        <w:sz w:val="15"/>
                        <w:szCs w:val="15"/>
                      </w:rPr>
                      <w:t>Headteacher</w:t>
                    </w:r>
                    <w:r w:rsidR="00A36038" w:rsidRPr="00A36038">
                      <w:rPr>
                        <w:rFonts w:ascii="Century Gothic" w:hAnsi="Century Gothic"/>
                        <w:color w:val="C00000"/>
                        <w:sz w:val="15"/>
                        <w:szCs w:val="15"/>
                      </w:rPr>
                      <w:t xml:space="preserve"> </w:t>
                    </w:r>
                    <w:r w:rsidR="00A36038" w:rsidRPr="00A36038">
                      <w:rPr>
                        <w:rFonts w:ascii="Century Gothic" w:hAnsi="Century Gothic"/>
                        <w:bCs/>
                        <w:color w:val="000000" w:themeColor="text1"/>
                        <w:sz w:val="15"/>
                        <w:szCs w:val="15"/>
                      </w:rPr>
                      <w:t>Sarah Atherton</w:t>
                    </w:r>
                    <w:r w:rsidRPr="002F0E02"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8575AD"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  <w:br/>
                    </w:r>
                    <w:r w:rsidR="008575AD" w:rsidRPr="00A36038">
                      <w:rPr>
                        <w:rFonts w:ascii="Century Gothic" w:hAnsi="Century Gothic"/>
                        <w:b/>
                        <w:bCs/>
                        <w:color w:val="C00000"/>
                        <w:sz w:val="15"/>
                        <w:szCs w:val="15"/>
                        <w:lang w:val="en-GB"/>
                      </w:rPr>
                      <w:t>Deputy Headteache</w:t>
                    </w:r>
                    <w:r w:rsidR="00CB5D1F">
                      <w:rPr>
                        <w:rFonts w:ascii="Century Gothic" w:hAnsi="Century Gothic"/>
                        <w:b/>
                        <w:bCs/>
                        <w:color w:val="C00000"/>
                        <w:sz w:val="15"/>
                        <w:szCs w:val="15"/>
                        <w:lang w:val="en-GB"/>
                      </w:rPr>
                      <w:t xml:space="preserve">rs </w:t>
                    </w:r>
                    <w:r w:rsidR="008575AD" w:rsidRPr="008575AD"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  <w:lang w:val="en-GB"/>
                      </w:rPr>
                      <w:t>Andrew Harper</w:t>
                    </w:r>
                    <w:r w:rsidR="00C70F17"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  <w:lang w:val="en-GB"/>
                      </w:rPr>
                      <w:t>, Sally White</w:t>
                    </w:r>
                  </w:p>
                  <w:p w:rsidR="002F0E02" w:rsidRDefault="002F0E02" w:rsidP="002F0E02">
                    <w:pPr>
                      <w:spacing w:line="360" w:lineRule="auto"/>
                    </w:pPr>
                  </w:p>
                </w:txbxContent>
              </v:textbox>
            </v:shape>
          </w:pict>
        </mc:Fallback>
      </mc:AlternateContent>
    </w:r>
    <w:r w:rsidR="006E07F1">
      <w:rPr>
        <w:rFonts w:ascii="Arial" w:hAnsi="Arial" w:cs="Arial"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66207" wp14:editId="08BBB1DE">
              <wp:simplePos x="0" y="0"/>
              <wp:positionH relativeFrom="column">
                <wp:posOffset>5198110</wp:posOffset>
              </wp:positionH>
              <wp:positionV relativeFrom="paragraph">
                <wp:posOffset>1285875</wp:posOffset>
              </wp:positionV>
              <wp:extent cx="2188845" cy="495935"/>
              <wp:effectExtent l="0" t="0" r="0" b="0"/>
              <wp:wrapNone/>
              <wp:docPr id="7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E02" w:rsidRDefault="002F0E02" w:rsidP="002F0E02">
                          <w:pPr>
                            <w:spacing w:line="480" w:lineRule="auto"/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3E1932"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John Grove </w:t>
                          </w:r>
                          <w:r w:rsidRPr="003E1932"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  <w:t>Chief Executive Officer</w:t>
                          </w:r>
                        </w:p>
                        <w:p w:rsidR="002F0E02" w:rsidRPr="00B96367" w:rsidRDefault="002F0E02" w:rsidP="002F0E02">
                          <w:pPr>
                            <w:spacing w:line="480" w:lineRule="auto"/>
                            <w:rPr>
                              <w:rFonts w:ascii="Century Gothic" w:hAnsi="Century Gothic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B96367">
                            <w:rPr>
                              <w:rFonts w:ascii="Century Gothic" w:hAnsi="Century Gothic"/>
                              <w:color w:val="000000" w:themeColor="text1"/>
                              <w:sz w:val="12"/>
                              <w:szCs w:val="12"/>
                            </w:rPr>
                            <w:t>Company Number 07768645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66207" id="_x0000_s1027" type="#_x0000_t202" style="position:absolute;margin-left:409.3pt;margin-top:101.25pt;width:172.35pt;height:3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" filled="f" stroked="f">
              <v:textbox inset=",7.2pt,,7.2pt">
                <w:txbxContent>
                  <w:p w:rsidR="002F0E02" w:rsidRDefault="002F0E02" w:rsidP="002F0E02">
                    <w:pPr>
                      <w:spacing w:line="480" w:lineRule="auto"/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</w:pPr>
                    <w:r w:rsidRPr="003E1932">
                      <w:rPr>
                        <w:rFonts w:ascii="Century Gothic" w:hAnsi="Century Gothic"/>
                        <w:b/>
                        <w:color w:val="000000" w:themeColor="text1"/>
                        <w:sz w:val="15"/>
                        <w:szCs w:val="15"/>
                      </w:rPr>
                      <w:t xml:space="preserve">John Grove </w:t>
                    </w:r>
                    <w:r w:rsidRPr="003E1932"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  <w:t>Chief Executive Officer</w:t>
                    </w:r>
                  </w:p>
                  <w:p w:rsidR="002F0E02" w:rsidRPr="00B96367" w:rsidRDefault="002F0E02" w:rsidP="002F0E02">
                    <w:pPr>
                      <w:spacing w:line="480" w:lineRule="auto"/>
                      <w:rPr>
                        <w:rFonts w:ascii="Century Gothic" w:hAnsi="Century Gothic"/>
                        <w:color w:val="000000" w:themeColor="text1"/>
                        <w:sz w:val="12"/>
                        <w:szCs w:val="12"/>
                      </w:rPr>
                    </w:pPr>
                    <w:r w:rsidRPr="00B96367">
                      <w:rPr>
                        <w:rFonts w:ascii="Century Gothic" w:hAnsi="Century Gothic"/>
                        <w:color w:val="000000" w:themeColor="text1"/>
                        <w:sz w:val="12"/>
                        <w:szCs w:val="12"/>
                      </w:rPr>
                      <w:t>Company Number 07768645</w:t>
                    </w:r>
                  </w:p>
                </w:txbxContent>
              </v:textbox>
            </v:shape>
          </w:pict>
        </mc:Fallback>
      </mc:AlternateContent>
    </w:r>
    <w:r w:rsidR="006E07F1"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64384" behindDoc="0" locked="0" layoutInCell="1" allowOverlap="1" wp14:anchorId="5382D091" wp14:editId="23A35310">
          <wp:simplePos x="0" y="0"/>
          <wp:positionH relativeFrom="column">
            <wp:posOffset>5291455</wp:posOffset>
          </wp:positionH>
          <wp:positionV relativeFrom="paragraph">
            <wp:posOffset>154954</wp:posOffset>
          </wp:positionV>
          <wp:extent cx="1254760" cy="1129665"/>
          <wp:effectExtent l="0" t="0" r="254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476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2EC2"/>
    <w:multiLevelType w:val="hybridMultilevel"/>
    <w:tmpl w:val="3E1E8666"/>
    <w:lvl w:ilvl="0" w:tplc="4D40EBEC">
      <w:start w:val="16"/>
      <w:numFmt w:val="bullet"/>
      <w:lvlText w:val="-"/>
      <w:lvlJc w:val="left"/>
      <w:pPr>
        <w:ind w:left="720" w:hanging="360"/>
      </w:pPr>
      <w:rPr>
        <w:rFonts w:ascii="Gill Sans" w:eastAsia="ヒラギノ角ゴ Pro W3" w:hAnsi="Gill Sans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04673"/>
    <w:multiLevelType w:val="hybridMultilevel"/>
    <w:tmpl w:val="B6D0F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D1218"/>
    <w:multiLevelType w:val="hybridMultilevel"/>
    <w:tmpl w:val="94D4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4ECF"/>
    <w:multiLevelType w:val="hybridMultilevel"/>
    <w:tmpl w:val="18B8895E"/>
    <w:lvl w:ilvl="0" w:tplc="E9D0592A">
      <w:numFmt w:val="bullet"/>
      <w:lvlText w:val="-"/>
      <w:lvlJc w:val="left"/>
      <w:pPr>
        <w:ind w:left="420" w:hanging="360"/>
      </w:pPr>
      <w:rPr>
        <w:rFonts w:ascii="Century Gothic" w:eastAsia="ヒラギノ角ゴ Pro W3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847706E"/>
    <w:multiLevelType w:val="hybridMultilevel"/>
    <w:tmpl w:val="5ABC4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E7093"/>
    <w:multiLevelType w:val="hybridMultilevel"/>
    <w:tmpl w:val="20BA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4232E"/>
    <w:multiLevelType w:val="hybridMultilevel"/>
    <w:tmpl w:val="9670E4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91"/>
    <w:rsid w:val="0000365E"/>
    <w:rsid w:val="000434AC"/>
    <w:rsid w:val="00065A65"/>
    <w:rsid w:val="0008700A"/>
    <w:rsid w:val="000A55E8"/>
    <w:rsid w:val="000B3A9F"/>
    <w:rsid w:val="000C2C88"/>
    <w:rsid w:val="000D285A"/>
    <w:rsid w:val="000D7E73"/>
    <w:rsid w:val="00112AF6"/>
    <w:rsid w:val="00125A52"/>
    <w:rsid w:val="00145D26"/>
    <w:rsid w:val="001462D1"/>
    <w:rsid w:val="00150E5F"/>
    <w:rsid w:val="0019227B"/>
    <w:rsid w:val="001D3EAA"/>
    <w:rsid w:val="001E42C5"/>
    <w:rsid w:val="0021605E"/>
    <w:rsid w:val="0021644F"/>
    <w:rsid w:val="00226B6C"/>
    <w:rsid w:val="0023517F"/>
    <w:rsid w:val="00241FA3"/>
    <w:rsid w:val="00250BD9"/>
    <w:rsid w:val="00254080"/>
    <w:rsid w:val="002C015A"/>
    <w:rsid w:val="002C2438"/>
    <w:rsid w:val="002E7B6A"/>
    <w:rsid w:val="002F0E02"/>
    <w:rsid w:val="003858AE"/>
    <w:rsid w:val="00385CFB"/>
    <w:rsid w:val="0039115B"/>
    <w:rsid w:val="00391162"/>
    <w:rsid w:val="003A3E45"/>
    <w:rsid w:val="003C4098"/>
    <w:rsid w:val="003E1932"/>
    <w:rsid w:val="003F7889"/>
    <w:rsid w:val="00413F4F"/>
    <w:rsid w:val="0045261C"/>
    <w:rsid w:val="00461F7D"/>
    <w:rsid w:val="004B0D56"/>
    <w:rsid w:val="004C2E13"/>
    <w:rsid w:val="004E716B"/>
    <w:rsid w:val="00582A58"/>
    <w:rsid w:val="005858C1"/>
    <w:rsid w:val="005B4219"/>
    <w:rsid w:val="005E65F7"/>
    <w:rsid w:val="005E752C"/>
    <w:rsid w:val="005F31B0"/>
    <w:rsid w:val="00607ADC"/>
    <w:rsid w:val="00644F39"/>
    <w:rsid w:val="00647AB0"/>
    <w:rsid w:val="00653B8A"/>
    <w:rsid w:val="006652AC"/>
    <w:rsid w:val="00666986"/>
    <w:rsid w:val="00676A67"/>
    <w:rsid w:val="006E07F1"/>
    <w:rsid w:val="006F1A62"/>
    <w:rsid w:val="00700614"/>
    <w:rsid w:val="00750CED"/>
    <w:rsid w:val="00753303"/>
    <w:rsid w:val="007A663E"/>
    <w:rsid w:val="007F1F21"/>
    <w:rsid w:val="008333C4"/>
    <w:rsid w:val="00844A90"/>
    <w:rsid w:val="008575AD"/>
    <w:rsid w:val="00870043"/>
    <w:rsid w:val="008755FF"/>
    <w:rsid w:val="008B5A4C"/>
    <w:rsid w:val="009002D3"/>
    <w:rsid w:val="00956CB8"/>
    <w:rsid w:val="009764B1"/>
    <w:rsid w:val="0098541E"/>
    <w:rsid w:val="009929EF"/>
    <w:rsid w:val="009F4FB8"/>
    <w:rsid w:val="00A100E0"/>
    <w:rsid w:val="00A10A91"/>
    <w:rsid w:val="00A20195"/>
    <w:rsid w:val="00A36038"/>
    <w:rsid w:val="00A83411"/>
    <w:rsid w:val="00AA0241"/>
    <w:rsid w:val="00AA4F94"/>
    <w:rsid w:val="00AC6B8C"/>
    <w:rsid w:val="00AE27D8"/>
    <w:rsid w:val="00AE3DB9"/>
    <w:rsid w:val="00AF57F0"/>
    <w:rsid w:val="00AF797A"/>
    <w:rsid w:val="00AF7EA5"/>
    <w:rsid w:val="00B042CC"/>
    <w:rsid w:val="00B047DD"/>
    <w:rsid w:val="00B36BE0"/>
    <w:rsid w:val="00B96367"/>
    <w:rsid w:val="00BC7862"/>
    <w:rsid w:val="00BD0CCE"/>
    <w:rsid w:val="00C00857"/>
    <w:rsid w:val="00C1754D"/>
    <w:rsid w:val="00C705E5"/>
    <w:rsid w:val="00C70F17"/>
    <w:rsid w:val="00C76693"/>
    <w:rsid w:val="00C826F9"/>
    <w:rsid w:val="00C828CB"/>
    <w:rsid w:val="00CA51D2"/>
    <w:rsid w:val="00CB5D1F"/>
    <w:rsid w:val="00CC1D57"/>
    <w:rsid w:val="00CE6EDE"/>
    <w:rsid w:val="00D13D4B"/>
    <w:rsid w:val="00D56B98"/>
    <w:rsid w:val="00DB3685"/>
    <w:rsid w:val="00DB3D7E"/>
    <w:rsid w:val="00DB5B96"/>
    <w:rsid w:val="00DD4F9D"/>
    <w:rsid w:val="00DD6ADC"/>
    <w:rsid w:val="00E509E9"/>
    <w:rsid w:val="00E72288"/>
    <w:rsid w:val="00E76325"/>
    <w:rsid w:val="00E960AF"/>
    <w:rsid w:val="00EA09A6"/>
    <w:rsid w:val="00ED0483"/>
    <w:rsid w:val="00EE0D57"/>
    <w:rsid w:val="00EE5366"/>
    <w:rsid w:val="00F1510D"/>
    <w:rsid w:val="00F24FAA"/>
    <w:rsid w:val="00F62895"/>
    <w:rsid w:val="00F67101"/>
    <w:rsid w:val="00F77502"/>
    <w:rsid w:val="00F80BCB"/>
    <w:rsid w:val="00F900D2"/>
    <w:rsid w:val="00F902AE"/>
    <w:rsid w:val="00F935A2"/>
    <w:rsid w:val="00FA5726"/>
    <w:rsid w:val="00FB5A85"/>
    <w:rsid w:val="00FC4DB6"/>
    <w:rsid w:val="00FD3CCF"/>
    <w:rsid w:val="00FD79BB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efaultImageDpi w14:val="300"/>
  <w15:docId w15:val="{D0105598-2032-BC4D-A0AE-17D61AEF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0CB7"/>
    <w:rPr>
      <w:rFonts w:ascii="Helvetica" w:eastAsia="ヒラギノ角ゴ Pro W3" w:hAnsi="Helvetica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70CB7"/>
    <w:pPr>
      <w:tabs>
        <w:tab w:val="right" w:pos="9632"/>
      </w:tabs>
    </w:pPr>
    <w:rPr>
      <w:rFonts w:ascii="Helvetica" w:eastAsia="ヒラギノ角ゴ Pro W3" w:hAnsi="Helvetica"/>
      <w:color w:val="000000"/>
      <w:sz w:val="24"/>
      <w:szCs w:val="24"/>
      <w:lang w:val="en-US" w:eastAsia="en-GB"/>
    </w:rPr>
  </w:style>
  <w:style w:type="paragraph" w:customStyle="1" w:styleId="Body">
    <w:name w:val="Body"/>
    <w:rsid w:val="00570CB7"/>
    <w:rPr>
      <w:rFonts w:ascii="Helvetica" w:eastAsia="ヒラギノ角ゴ Pro W3" w:hAnsi="Helvetica"/>
      <w:color w:val="000000"/>
      <w:sz w:val="24"/>
      <w:szCs w:val="24"/>
      <w:lang w:val="en-US" w:eastAsia="en-GB"/>
    </w:rPr>
  </w:style>
  <w:style w:type="character" w:styleId="Hyperlink">
    <w:name w:val="Hyperlink"/>
    <w:uiPriority w:val="99"/>
    <w:locked/>
    <w:rsid w:val="004150B5"/>
    <w:rPr>
      <w:color w:val="0000FF"/>
      <w:u w:val="single"/>
    </w:rPr>
  </w:style>
  <w:style w:type="character" w:styleId="FollowedHyperlink">
    <w:name w:val="FollowedHyperlink"/>
    <w:basedOn w:val="DefaultParagraphFont"/>
    <w:locked/>
    <w:rsid w:val="00A274E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1F7D"/>
    <w:pPr>
      <w:ind w:left="720"/>
      <w:contextualSpacing/>
    </w:pPr>
  </w:style>
  <w:style w:type="paragraph" w:styleId="BodyText">
    <w:name w:val="Body Text"/>
    <w:basedOn w:val="Normal"/>
    <w:link w:val="BodyTextChar"/>
    <w:rsid w:val="001D3EAA"/>
    <w:rPr>
      <w:rFonts w:ascii="SassoonCRInfant" w:eastAsia="Times New Roman" w:hAnsi="SassoonCRInfant" w:cs="Arial"/>
      <w:color w:val="auto"/>
      <w:sz w:val="26"/>
      <w:lang w:val="en-GB"/>
    </w:rPr>
  </w:style>
  <w:style w:type="character" w:customStyle="1" w:styleId="BodyTextChar">
    <w:name w:val="Body Text Char"/>
    <w:basedOn w:val="DefaultParagraphFont"/>
    <w:link w:val="BodyText"/>
    <w:rsid w:val="001D3EAA"/>
    <w:rPr>
      <w:rFonts w:ascii="SassoonCRInfant" w:hAnsi="SassoonCRInfant" w:cs="Arial"/>
      <w:sz w:val="26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63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B3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3D7E"/>
    <w:rPr>
      <w:rFonts w:ascii="Helvetica" w:eastAsia="ヒラギノ角ゴ Pro W3" w:hAnsi="Helvetica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3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D7E"/>
    <w:rPr>
      <w:rFonts w:ascii="Helvetica" w:eastAsia="ヒラギノ角ゴ Pro W3" w:hAnsi="Helvetic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A09A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fields-q1e.org.uk/data/dynamic/spaw/documents/Churchfields__Primary_School_admissions_policy_2023-24(1)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churchfields.q1e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urchfields-q1e.org.uk/for-our-parentscarers/breakfast-and-after-school-ca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ldcarechoices.gov.uk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56A96-EC79-407D-8725-21EC6D66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3440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Belleville Primary School</vt:lpstr>
    </vt:vector>
  </TitlesOfParts>
  <Company>Wandsworth Borough Council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Belleville Primary School</dc:title>
  <dc:creator>Mary-Lyne Latour</dc:creator>
  <cp:lastModifiedBy>Jennifer Pollard</cp:lastModifiedBy>
  <cp:revision>2</cp:revision>
  <cp:lastPrinted>2019-03-25T08:42:00Z</cp:lastPrinted>
  <dcterms:created xsi:type="dcterms:W3CDTF">2025-10-07T10:47:00Z</dcterms:created>
  <dcterms:modified xsi:type="dcterms:W3CDTF">2025-10-07T10:47:00Z</dcterms:modified>
</cp:coreProperties>
</file>